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318"/>
        <w:tblW w:w="14287" w:type="dxa"/>
        <w:tblLook w:val="04A0" w:firstRow="1" w:lastRow="0" w:firstColumn="1" w:lastColumn="0" w:noHBand="0" w:noVBand="1"/>
      </w:tblPr>
      <w:tblGrid>
        <w:gridCol w:w="1437"/>
        <w:gridCol w:w="2570"/>
        <w:gridCol w:w="2570"/>
        <w:gridCol w:w="2570"/>
        <w:gridCol w:w="2570"/>
        <w:gridCol w:w="2570"/>
      </w:tblGrid>
      <w:tr w:rsidR="00742AAD" w:rsidRPr="00D0768E" w14:paraId="46BC7232" w14:textId="77777777" w:rsidTr="14AC71D6">
        <w:trPr>
          <w:trHeight w:val="636"/>
        </w:trPr>
        <w:tc>
          <w:tcPr>
            <w:tcW w:w="14287" w:type="dxa"/>
            <w:gridSpan w:val="6"/>
          </w:tcPr>
          <w:p w14:paraId="1C657691" w14:textId="77777777" w:rsidR="00742AAD" w:rsidRPr="00D0768E" w:rsidRDefault="76E0D42C" w:rsidP="14AC71D6">
            <w:pPr>
              <w:pStyle w:val="Subtitle"/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4"/>
                <w:szCs w:val="24"/>
              </w:rPr>
            </w:pPr>
            <w:r w:rsidRPr="14AC71D6">
              <w:rPr>
                <w:rFonts w:ascii="Calibri" w:eastAsia="Calibri" w:hAnsi="Calibri" w:cs="Calibri"/>
                <w:b/>
                <w:bCs/>
                <w:color w:val="auto"/>
                <w:sz w:val="24"/>
                <w:szCs w:val="24"/>
              </w:rPr>
              <w:t>Day One</w:t>
            </w:r>
          </w:p>
          <w:p w14:paraId="7CBF01FE" w14:textId="1E79F830" w:rsidR="00742AAD" w:rsidRPr="00D0768E" w:rsidRDefault="76E0D42C" w:rsidP="14AC71D6">
            <w:pPr>
              <w:jc w:val="center"/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  <w:b/>
                <w:bCs/>
              </w:rPr>
              <w:t>Wednesday 02/09/26</w:t>
            </w:r>
          </w:p>
        </w:tc>
      </w:tr>
      <w:tr w:rsidR="00BC37E1" w:rsidRPr="00D0768E" w14:paraId="04C207DC" w14:textId="77777777" w:rsidTr="14AC71D6">
        <w:trPr>
          <w:trHeight w:val="636"/>
        </w:trPr>
        <w:tc>
          <w:tcPr>
            <w:tcW w:w="1437" w:type="dxa"/>
          </w:tcPr>
          <w:p w14:paraId="506D8472" w14:textId="6D330F4A" w:rsidR="00BC37E1" w:rsidRPr="00D0768E" w:rsidRDefault="53863FD0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9.00-</w:t>
            </w:r>
            <w:r w:rsidR="3A2AE371" w:rsidRPr="14AC71D6">
              <w:rPr>
                <w:rFonts w:ascii="Calibri" w:eastAsia="Calibri" w:hAnsi="Calibri" w:cs="Calibri"/>
              </w:rPr>
              <w:t>9</w:t>
            </w:r>
            <w:r w:rsidRPr="14AC71D6">
              <w:rPr>
                <w:rFonts w:ascii="Calibri" w:eastAsia="Calibri" w:hAnsi="Calibri" w:cs="Calibri"/>
              </w:rPr>
              <w:t>.</w:t>
            </w:r>
            <w:r w:rsidR="3A2AE371" w:rsidRPr="14AC71D6">
              <w:rPr>
                <w:rFonts w:ascii="Calibri" w:eastAsia="Calibri" w:hAnsi="Calibri" w:cs="Calibri"/>
              </w:rPr>
              <w:t>3</w:t>
            </w:r>
            <w:r w:rsidRPr="14AC71D6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850" w:type="dxa"/>
            <w:gridSpan w:val="5"/>
          </w:tcPr>
          <w:p w14:paraId="07FE5EA7" w14:textId="7BADEAFD" w:rsidR="00BC37E1" w:rsidRPr="00D0768E" w:rsidRDefault="2B34468A" w:rsidP="14AC71D6">
            <w:pPr>
              <w:rPr>
                <w:rFonts w:ascii="Calibri" w:eastAsia="Calibri" w:hAnsi="Calibri" w:cs="Calibri"/>
                <w:color w:val="215E99" w:themeColor="text2" w:themeTint="BF"/>
              </w:rPr>
            </w:pPr>
            <w:r w:rsidRPr="14AC71D6">
              <w:rPr>
                <w:rFonts w:ascii="Calibri" w:eastAsia="Calibri" w:hAnsi="Calibri" w:cs="Calibri"/>
                <w:color w:val="0E2740"/>
              </w:rPr>
              <w:t>Registratio</w:t>
            </w:r>
            <w:r w:rsidR="30043171" w:rsidRPr="14AC71D6">
              <w:rPr>
                <w:rFonts w:ascii="Calibri" w:eastAsia="Calibri" w:hAnsi="Calibri" w:cs="Calibri"/>
                <w:color w:val="0E2740"/>
              </w:rPr>
              <w:t>n</w:t>
            </w:r>
            <w:r w:rsidR="6C73C00D" w:rsidRPr="14AC71D6">
              <w:rPr>
                <w:rFonts w:ascii="Calibri" w:eastAsia="Calibri" w:hAnsi="Calibri" w:cs="Calibri"/>
                <w:color w:val="0E2740"/>
              </w:rPr>
              <w:t xml:space="preserve"> with tea/coffe</w:t>
            </w:r>
            <w:r w:rsidR="0D21957C" w:rsidRPr="14AC71D6">
              <w:rPr>
                <w:rFonts w:ascii="Calibri" w:eastAsia="Calibri" w:hAnsi="Calibri" w:cs="Calibri"/>
                <w:color w:val="0E2740"/>
              </w:rPr>
              <w:t>e</w:t>
            </w:r>
          </w:p>
          <w:p w14:paraId="4555B9B4" w14:textId="4481E3AA" w:rsidR="00BC37E1" w:rsidRPr="00D0768E" w:rsidRDefault="00BC37E1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06FC" w:rsidRPr="00D0768E" w14:paraId="3C9C3AF2" w14:textId="77777777" w:rsidTr="14AC71D6">
        <w:trPr>
          <w:trHeight w:val="311"/>
        </w:trPr>
        <w:tc>
          <w:tcPr>
            <w:tcW w:w="1437" w:type="dxa"/>
          </w:tcPr>
          <w:p w14:paraId="22B431C1" w14:textId="549D77BA" w:rsidR="00CC06FC" w:rsidRPr="00D0768E" w:rsidRDefault="302273B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9.30-11.00</w:t>
            </w:r>
          </w:p>
        </w:tc>
        <w:tc>
          <w:tcPr>
            <w:tcW w:w="2570" w:type="dxa"/>
          </w:tcPr>
          <w:p w14:paraId="0BF7966A" w14:textId="57F021B9" w:rsidR="00CC06FC" w:rsidRPr="00D0768E" w:rsidRDefault="0E9D3FD5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1A</w:t>
            </w:r>
            <w:r w:rsidR="24720264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458FD87A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Philosophies of Technology</w:t>
            </w:r>
          </w:p>
          <w:p w14:paraId="6E644C2E" w14:textId="15102DB1" w:rsidR="00CC06FC" w:rsidRPr="00D0768E" w:rsidRDefault="458FD87A" w:rsidP="08C8863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06E455B9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6E455B9" w:rsidRPr="14AC71D6">
              <w:rPr>
                <w:rFonts w:ascii="Calibri" w:eastAsia="Calibri" w:hAnsi="Calibri" w:cs="Calibri"/>
                <w:sz w:val="20"/>
                <w:szCs w:val="20"/>
              </w:rPr>
              <w:t>BS 1.22</w:t>
            </w:r>
          </w:p>
          <w:p w14:paraId="1F8CCC55" w14:textId="05503D49" w:rsidR="00CC06FC" w:rsidRPr="00D0768E" w:rsidRDefault="458FD87A" w:rsidP="14AC71D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Chair: </w:t>
            </w:r>
            <w:r w:rsidR="2356D150" w:rsidRPr="14AC71D6">
              <w:rPr>
                <w:rFonts w:ascii="Calibri" w:eastAsia="Calibri" w:hAnsi="Calibri" w:cs="Calibri"/>
                <w:sz w:val="20"/>
                <w:szCs w:val="20"/>
              </w:rPr>
              <w:t>Ashley Woodward</w:t>
            </w:r>
          </w:p>
          <w:p w14:paraId="75E580BE" w14:textId="07A57F13" w:rsidR="00CC06FC" w:rsidRPr="00D0768E" w:rsidRDefault="00CC06FC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</w:tcPr>
          <w:p w14:paraId="3907E63D" w14:textId="3FCE8E4B" w:rsidR="00CC06FC" w:rsidRPr="00D0768E" w:rsidRDefault="0E9D3FD5" w:rsidP="14AC71D6">
            <w:pP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1B</w:t>
            </w:r>
            <w:r w:rsidR="1EF1BDBE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256532AC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Freedom</w:t>
            </w:r>
            <w:r w:rsidR="5C038DF1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,</w:t>
            </w:r>
            <w:r w:rsidR="256532AC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Dissent</w:t>
            </w:r>
            <w:r w:rsidR="2F3F8832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, and Anastasis</w:t>
            </w:r>
          </w:p>
          <w:p w14:paraId="65CE6322" w14:textId="086D6EA6" w:rsidR="00CC06FC" w:rsidRPr="00D0768E" w:rsidRDefault="256532AC" w:rsidP="08C8863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3932CEE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3932CEEB" w:rsidRPr="14AC71D6">
              <w:rPr>
                <w:rFonts w:ascii="Calibri" w:eastAsia="Calibri" w:hAnsi="Calibri" w:cs="Calibri"/>
                <w:sz w:val="20"/>
                <w:szCs w:val="20"/>
              </w:rPr>
              <w:t>BS 1.23</w:t>
            </w:r>
          </w:p>
          <w:p w14:paraId="26DFAC34" w14:textId="6EAB0634" w:rsidR="00CC06FC" w:rsidRPr="00D0768E" w:rsidRDefault="256532AC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Chair: </w:t>
            </w:r>
            <w:r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Jac Lewis</w:t>
            </w:r>
          </w:p>
          <w:p w14:paraId="0088EBBE" w14:textId="2722D518" w:rsidR="00CC06FC" w:rsidRPr="00D0768E" w:rsidRDefault="00CC06FC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</w:tcPr>
          <w:p w14:paraId="65161D4D" w14:textId="1105414D" w:rsidR="00CC06FC" w:rsidRPr="00D0768E" w:rsidRDefault="0E9D3FD5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1C</w:t>
            </w:r>
            <w:r w:rsidR="103E1858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E80EEA7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Philosophy of Science </w:t>
            </w:r>
          </w:p>
          <w:p w14:paraId="2984B643" w14:textId="1FBD01A9" w:rsidR="00CC06FC" w:rsidRPr="00D0768E" w:rsidRDefault="0E80EEA7" w:rsidP="08C8863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6FFDC6E2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FFDC6E2" w:rsidRPr="14AC71D6">
              <w:rPr>
                <w:rFonts w:ascii="Calibri" w:eastAsia="Calibri" w:hAnsi="Calibri" w:cs="Calibri"/>
                <w:sz w:val="20"/>
                <w:szCs w:val="20"/>
              </w:rPr>
              <w:t>BS 1.24</w:t>
            </w:r>
          </w:p>
          <w:p w14:paraId="614325C5" w14:textId="0A5FF7FF" w:rsidR="00CC06FC" w:rsidRPr="00D0768E" w:rsidRDefault="0E80EEA7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Chair: </w:t>
            </w:r>
            <w:r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Clive </w:t>
            </w:r>
            <w:proofErr w:type="spell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Cazeaux</w:t>
            </w:r>
            <w:proofErr w:type="spellEnd"/>
          </w:p>
          <w:p w14:paraId="7761FDBD" w14:textId="45FBCDE4" w:rsidR="00CC06FC" w:rsidRPr="00D0768E" w:rsidRDefault="00CC06FC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FC88F19" w14:textId="7EB96B33" w:rsidR="00CC06FC" w:rsidRPr="00D0768E" w:rsidRDefault="00CC06FC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</w:tcPr>
          <w:p w14:paraId="7776A836" w14:textId="10D0514E" w:rsidR="00CC06FC" w:rsidRPr="00D0768E" w:rsidRDefault="0E9D3FD5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1D</w:t>
            </w:r>
            <w:r w:rsidR="7005FDAF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0D0E943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Deleuze and </w:t>
            </w:r>
            <w:proofErr w:type="spellStart"/>
            <w:r w:rsidR="0D0E943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Guattari</w:t>
            </w:r>
            <w:proofErr w:type="spellEnd"/>
          </w:p>
          <w:p w14:paraId="4282ED4B" w14:textId="7DDF0B53" w:rsidR="00CC06FC" w:rsidRPr="00D0768E" w:rsidRDefault="0D0E943C" w:rsidP="08C8863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49CC1F81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49CC1F81" w:rsidRPr="14AC71D6">
              <w:rPr>
                <w:rFonts w:ascii="Calibri" w:eastAsia="Calibri" w:hAnsi="Calibri" w:cs="Calibri"/>
                <w:sz w:val="20"/>
                <w:szCs w:val="20"/>
              </w:rPr>
              <w:t>BS 1.25</w:t>
            </w:r>
          </w:p>
          <w:p w14:paraId="23D8DA44" w14:textId="7CC51DF2" w:rsidR="00CC06FC" w:rsidRPr="00D0768E" w:rsidRDefault="0D0E943C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Chair: </w:t>
            </w:r>
            <w:r w:rsidR="04759F52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Robin Durie</w:t>
            </w:r>
          </w:p>
          <w:p w14:paraId="04F591D1" w14:textId="7B677253" w:rsidR="00CC06FC" w:rsidRPr="00D0768E" w:rsidRDefault="00CC06FC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BC5EC5B" w14:textId="3089A0D8" w:rsidR="00CC06FC" w:rsidRPr="00D0768E" w:rsidRDefault="00CC06FC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C2678F7" w14:textId="579E4D8C" w:rsidR="00CC06FC" w:rsidRPr="00D0768E" w:rsidRDefault="00CC06FC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</w:tcPr>
          <w:p w14:paraId="1AFB7AA1" w14:textId="49FAC6D6" w:rsidR="00CC06FC" w:rsidRPr="00D0768E" w:rsidRDefault="00CC06FC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C06FC" w:rsidRPr="00D0768E" w14:paraId="14621008" w14:textId="77777777" w:rsidTr="14AC71D6">
        <w:trPr>
          <w:trHeight w:val="311"/>
        </w:trPr>
        <w:tc>
          <w:tcPr>
            <w:tcW w:w="1437" w:type="dxa"/>
          </w:tcPr>
          <w:p w14:paraId="508E2231" w14:textId="77777777" w:rsidR="00CC06FC" w:rsidRPr="00D0768E" w:rsidRDefault="00CC06FC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0" w:type="dxa"/>
          </w:tcPr>
          <w:p w14:paraId="2B3F19BF" w14:textId="20FE4CD4" w:rsidR="00CC06FC" w:rsidRPr="00D0768E" w:rsidRDefault="4B3B76AA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Edward Thornton: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Technology Does Not Exist: On the Reification of Prostheses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77C28831" w14:textId="41513BC7" w:rsidR="00CC06FC" w:rsidRPr="00D0768E" w:rsidRDefault="00CC06FC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70" w:type="dxa"/>
          </w:tcPr>
          <w:p w14:paraId="260C291C" w14:textId="60CE95E7" w:rsidR="00CC06FC" w:rsidRPr="00D0768E" w:rsidRDefault="18EB8345" w:rsidP="14AC71D6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Szilágyi-Gál Mihály: </w:t>
            </w:r>
            <w:r w:rsidRPr="14AC71D6">
              <w:rPr>
                <w:rStyle w:val="Heading2Char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Escape, Liberation, Freedom</w:t>
            </w:r>
            <w:r w:rsidR="4915F465"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: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7CEFAA32" w14:textId="511F4D91" w:rsidR="00CC06FC" w:rsidRPr="00D0768E" w:rsidRDefault="3C57D4B5" w:rsidP="14AC71D6">
            <w:pPr>
              <w:rPr>
                <w:rStyle w:val="eop"/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Polemy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with Arendt</w:t>
            </w:r>
          </w:p>
        </w:tc>
        <w:tc>
          <w:tcPr>
            <w:tcW w:w="2570" w:type="dxa"/>
          </w:tcPr>
          <w:p w14:paraId="355AFCDE" w14:textId="14DC1D20" w:rsidR="00CC06FC" w:rsidRPr="00D0768E" w:rsidRDefault="41277800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Anton Sverdlikov: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Phenomenological Metaphysics and the Philosophy of Science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11613DAC" w14:textId="6A2F5344" w:rsidR="00CC06FC" w:rsidRPr="00D0768E" w:rsidRDefault="00CC06FC" w:rsidP="14AC71D6">
            <w:pPr>
              <w:rPr>
                <w:rFonts w:ascii="Calibri" w:eastAsia="Calibri" w:hAnsi="Calibri" w:cs="Calibri"/>
                <w:strike/>
                <w:sz w:val="20"/>
                <w:szCs w:val="20"/>
              </w:rPr>
            </w:pPr>
          </w:p>
        </w:tc>
        <w:tc>
          <w:tcPr>
            <w:tcW w:w="2570" w:type="dxa"/>
          </w:tcPr>
          <w:p w14:paraId="69C53A84" w14:textId="1033097C" w:rsidR="00CC06FC" w:rsidRPr="00D0768E" w:rsidRDefault="1EE6D241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Jeffrey A. Bell: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Deleuze and State of Nature Arguments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5A87AC8D" w14:textId="1CE33FDB" w:rsidR="00CC06FC" w:rsidRPr="00D0768E" w:rsidRDefault="00CC06FC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70" w:type="dxa"/>
          </w:tcPr>
          <w:p w14:paraId="21F3787D" w14:textId="06D84BB1" w:rsidR="00CC06FC" w:rsidRPr="00D0768E" w:rsidRDefault="00CC06FC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CC06FC" w:rsidRPr="00D0768E" w14:paraId="581333A5" w14:textId="77777777" w:rsidTr="14AC71D6">
        <w:trPr>
          <w:trHeight w:val="311"/>
        </w:trPr>
        <w:tc>
          <w:tcPr>
            <w:tcW w:w="1437" w:type="dxa"/>
          </w:tcPr>
          <w:p w14:paraId="110DB45D" w14:textId="77777777" w:rsidR="00CC06FC" w:rsidRPr="00D0768E" w:rsidRDefault="00CC06FC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0" w:type="dxa"/>
          </w:tcPr>
          <w:p w14:paraId="186513A0" w14:textId="7AFE17AE" w:rsidR="00CC06FC" w:rsidRPr="00D0768E" w:rsidRDefault="1DB21382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Maddalena Cerrato: New Infrastructures of “</w:t>
            </w:r>
            <w:proofErr w:type="spell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Extimacy</w:t>
            </w:r>
            <w:proofErr w:type="spellEnd"/>
            <w:r w:rsidRPr="14AC71D6">
              <w:rPr>
                <w:rFonts w:ascii="Calibri" w:eastAsia="Calibri" w:hAnsi="Calibri" w:cs="Calibri"/>
                <w:sz w:val="20"/>
                <w:szCs w:val="20"/>
              </w:rPr>
              <w:t>:” the Salvage Accumulation of Existence, and the Reproduction of Order.</w:t>
            </w:r>
          </w:p>
          <w:p w14:paraId="55CD02C4" w14:textId="0B516C4D" w:rsidR="00CC06FC" w:rsidRPr="00D0768E" w:rsidRDefault="00CC06FC" w:rsidP="14AC71D6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70" w:type="dxa"/>
          </w:tcPr>
          <w:p w14:paraId="34EFEEC6" w14:textId="2CB6B428" w:rsidR="00CC06FC" w:rsidRPr="00D0768E" w:rsidRDefault="403DA73A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Yinuo Sheng: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Arendt, Augustine, and the Stranger: Estrangement and the Limits of Natality</w:t>
            </w:r>
          </w:p>
        </w:tc>
        <w:tc>
          <w:tcPr>
            <w:tcW w:w="2570" w:type="dxa"/>
          </w:tcPr>
          <w:p w14:paraId="329666F7" w14:textId="7CAB630C" w:rsidR="00CC06FC" w:rsidRPr="00D0768E" w:rsidRDefault="794EEFA3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Charles Bowen: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Towards a perspectival metaphysics? Barad and Rovelli on quantum physics and philosophy</w:t>
            </w:r>
          </w:p>
          <w:p w14:paraId="73A7E609" w14:textId="2F642915" w:rsidR="00CC06FC" w:rsidRPr="00D0768E" w:rsidRDefault="00CC06FC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70" w:type="dxa"/>
          </w:tcPr>
          <w:p w14:paraId="2DBDCF62" w14:textId="074B7796" w:rsidR="00CC06FC" w:rsidRPr="00D0768E" w:rsidRDefault="30C4873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Robert P. Jackson: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‘Molecular’ transformations: Gramsci and Deleuze and 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Guattari</w:t>
            </w:r>
            <w:proofErr w:type="spellEnd"/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0B30EBBF" w14:textId="6FC6CEA6" w:rsidR="00CC06FC" w:rsidRPr="00D0768E" w:rsidRDefault="00CC06FC" w:rsidP="14AC71D6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70" w:type="dxa"/>
          </w:tcPr>
          <w:p w14:paraId="6ED0B741" w14:textId="2380FF3D" w:rsidR="00CC06FC" w:rsidRPr="00D0768E" w:rsidRDefault="00CC06FC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CC06FC" w:rsidRPr="00D0768E" w14:paraId="2B9F0A10" w14:textId="77777777" w:rsidTr="14AC71D6">
        <w:trPr>
          <w:trHeight w:val="311"/>
        </w:trPr>
        <w:tc>
          <w:tcPr>
            <w:tcW w:w="1437" w:type="dxa"/>
          </w:tcPr>
          <w:p w14:paraId="73B12485" w14:textId="77777777" w:rsidR="00CC06FC" w:rsidRPr="00D0768E" w:rsidRDefault="00CC06FC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0" w:type="dxa"/>
          </w:tcPr>
          <w:p w14:paraId="0B22BFBC" w14:textId="00E3505B" w:rsidR="00CC06FC" w:rsidRPr="00D0768E" w:rsidRDefault="0FDAFC18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Gregory Morgan Swer: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Fromm, Fatigue, and the Technological Death Drive</w:t>
            </w:r>
          </w:p>
          <w:p w14:paraId="6DD2EB83" w14:textId="6A9C5D30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70" w:type="dxa"/>
          </w:tcPr>
          <w:p w14:paraId="4FA201B1" w14:textId="05E024B4" w:rsidR="00CC06FC" w:rsidRPr="00D0768E" w:rsidRDefault="00CC06FC" w:rsidP="14AC71D6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70" w:type="dxa"/>
          </w:tcPr>
          <w:p w14:paraId="174089CA" w14:textId="0AB19436" w:rsidR="00CC06FC" w:rsidRPr="00D0768E" w:rsidRDefault="22129A4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George Webster: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Merleau-Ponty and the Philosophy of Quantum Mechanics: From Phenomenology to Quantum Reconstruction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1527BBF2" w14:textId="4261F0D0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70" w:type="dxa"/>
          </w:tcPr>
          <w:p w14:paraId="7994006A" w14:textId="0E7DC029" w:rsidR="00CC06FC" w:rsidRPr="00D0768E" w:rsidRDefault="1930ED41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Henry Somers-Hall: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The Face of Christ and the State: Deleuze and 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Guattari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on Kant’s Transcendental Ideal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3061E1D2" w14:textId="0A78C958" w:rsidR="00CC06FC" w:rsidRPr="00D0768E" w:rsidRDefault="00CC06FC" w:rsidP="14AC71D6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70" w:type="dxa"/>
          </w:tcPr>
          <w:p w14:paraId="362103E4" w14:textId="2D1117BD" w:rsidR="00CC06FC" w:rsidRPr="00D0768E" w:rsidRDefault="00CC06FC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CC06FC" w:rsidRPr="00D0768E" w14:paraId="3500F85D" w14:textId="77777777" w:rsidTr="14AC71D6">
        <w:trPr>
          <w:trHeight w:val="311"/>
        </w:trPr>
        <w:tc>
          <w:tcPr>
            <w:tcW w:w="1437" w:type="dxa"/>
          </w:tcPr>
          <w:p w14:paraId="3A721CB6" w14:textId="78DB08C9" w:rsidR="00CC06FC" w:rsidRPr="00D0768E" w:rsidRDefault="302273B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11.00-11.30</w:t>
            </w:r>
          </w:p>
        </w:tc>
        <w:tc>
          <w:tcPr>
            <w:tcW w:w="12850" w:type="dxa"/>
            <w:gridSpan w:val="5"/>
          </w:tcPr>
          <w:p w14:paraId="6F160004" w14:textId="77777777" w:rsidR="00CC06FC" w:rsidRPr="00D0768E" w:rsidRDefault="302273B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Coffee break</w:t>
            </w:r>
          </w:p>
          <w:p w14:paraId="46C44357" w14:textId="659066B8" w:rsidR="00CC06FC" w:rsidRPr="00D0768E" w:rsidRDefault="00CC06FC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C06FC" w:rsidRPr="00D0768E" w14:paraId="7C00CB3A" w14:textId="77777777" w:rsidTr="14AC71D6">
        <w:trPr>
          <w:trHeight w:val="311"/>
        </w:trPr>
        <w:tc>
          <w:tcPr>
            <w:tcW w:w="1437" w:type="dxa"/>
          </w:tcPr>
          <w:p w14:paraId="00E5EA5F" w14:textId="77777777" w:rsidR="00CC06FC" w:rsidRPr="00D0768E" w:rsidRDefault="302273B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lastRenderedPageBreak/>
              <w:t>11.30-13.00</w:t>
            </w:r>
          </w:p>
        </w:tc>
        <w:tc>
          <w:tcPr>
            <w:tcW w:w="2570" w:type="dxa"/>
          </w:tcPr>
          <w:p w14:paraId="036D2FFF" w14:textId="6F3E6321" w:rsidR="00CC06FC" w:rsidRPr="00D0768E" w:rsidRDefault="0E9D3FD5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2A</w:t>
            </w:r>
            <w:r w:rsidR="2B047C51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Sexualities </w:t>
            </w:r>
            <w:r w:rsidR="2EFC5D7B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and Critique</w:t>
            </w:r>
          </w:p>
          <w:p w14:paraId="262E70FC" w14:textId="73823AFA" w:rsidR="00CC06FC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619E7FD0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19E7FD0" w:rsidRPr="14AC71D6">
              <w:rPr>
                <w:rFonts w:ascii="Calibri" w:eastAsia="Calibri" w:hAnsi="Calibri" w:cs="Calibri"/>
                <w:sz w:val="20"/>
                <w:szCs w:val="20"/>
              </w:rPr>
              <w:t>BS 1.22</w:t>
            </w:r>
          </w:p>
          <w:p w14:paraId="0F5CFBA8" w14:textId="7E0B6F74" w:rsidR="00CC06FC" w:rsidRPr="00D0768E" w:rsidRDefault="7F1E0395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6AAB38CF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78C287A" w:rsidRPr="14AC71D6">
              <w:rPr>
                <w:rFonts w:ascii="Calibri" w:eastAsia="Calibri" w:hAnsi="Calibri" w:cs="Calibri"/>
                <w:sz w:val="20"/>
                <w:szCs w:val="20"/>
              </w:rPr>
              <w:t>Stella Sandford</w:t>
            </w:r>
          </w:p>
        </w:tc>
        <w:tc>
          <w:tcPr>
            <w:tcW w:w="2570" w:type="dxa"/>
          </w:tcPr>
          <w:p w14:paraId="66857E82" w14:textId="1B3B2833" w:rsidR="00CC06FC" w:rsidRPr="00D0768E" w:rsidRDefault="0E9D3FD5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2B</w:t>
            </w:r>
            <w:r w:rsidR="6D75C6B5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Contemporary French Thought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EB13089" w14:textId="6ED613ED" w:rsidR="00CC06FC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63C9794F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3C9794F" w:rsidRPr="14AC71D6">
              <w:rPr>
                <w:rFonts w:ascii="Calibri" w:eastAsia="Calibri" w:hAnsi="Calibri" w:cs="Calibri"/>
                <w:sz w:val="20"/>
                <w:szCs w:val="20"/>
              </w:rPr>
              <w:t>BS 1.23</w:t>
            </w:r>
          </w:p>
          <w:p w14:paraId="7D2F17E6" w14:textId="1F824A19" w:rsidR="00CC06FC" w:rsidRPr="00D0768E" w:rsidRDefault="7F1E0395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40B7BA13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40B7BA13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Maddalena Cerrato</w:t>
            </w:r>
          </w:p>
        </w:tc>
        <w:tc>
          <w:tcPr>
            <w:tcW w:w="2570" w:type="dxa"/>
          </w:tcPr>
          <w:p w14:paraId="3986958D" w14:textId="0CC1FFDD" w:rsidR="00CC06FC" w:rsidRPr="00D0768E" w:rsidRDefault="0E9D3FD5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2C</w:t>
            </w:r>
            <w:r w:rsidR="446C214D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Adorno and Aesthetics </w:t>
            </w:r>
          </w:p>
          <w:p w14:paraId="4E9FF26D" w14:textId="46866643" w:rsidR="00CC06FC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1C8F82ED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1C8F82ED" w:rsidRPr="14AC71D6">
              <w:rPr>
                <w:rFonts w:ascii="Calibri" w:eastAsia="Calibri" w:hAnsi="Calibri" w:cs="Calibri"/>
                <w:sz w:val="20"/>
                <w:szCs w:val="20"/>
              </w:rPr>
              <w:t>BS 1.24</w:t>
            </w:r>
          </w:p>
          <w:p w14:paraId="73DD97EA" w14:textId="2BA1DDD2" w:rsidR="00CC06FC" w:rsidRPr="00D0768E" w:rsidRDefault="7F1E0395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6DBCED42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DBCED42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Alex Riedel</w:t>
            </w:r>
          </w:p>
          <w:p w14:paraId="12B4BCEB" w14:textId="77E90B2A" w:rsidR="00CC06FC" w:rsidRPr="00D0768E" w:rsidRDefault="00CC06FC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</w:tcPr>
          <w:p w14:paraId="6982A4D6" w14:textId="17B5CB81" w:rsidR="00CC06FC" w:rsidRPr="00D0768E" w:rsidRDefault="0E9D3FD5" w:rsidP="08C8863A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2D</w:t>
            </w:r>
            <w:r w:rsidR="76E803B1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Deleuze, Hume, Nietzsche</w:t>
            </w:r>
          </w:p>
          <w:p w14:paraId="692426B2" w14:textId="7CC3FFB3" w:rsidR="00CC06FC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5908D9B1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908D9B1" w:rsidRPr="14AC71D6">
              <w:rPr>
                <w:rFonts w:ascii="Calibri" w:eastAsia="Calibri" w:hAnsi="Calibri" w:cs="Calibri"/>
                <w:sz w:val="20"/>
                <w:szCs w:val="20"/>
              </w:rPr>
              <w:t>BS 1.25</w:t>
            </w:r>
          </w:p>
          <w:p w14:paraId="3AC043E3" w14:textId="2F0981B9" w:rsidR="00CC06FC" w:rsidRPr="00D0768E" w:rsidRDefault="0E9D3FD5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Chair: </w:t>
            </w:r>
            <w:r w:rsidRPr="14AC71D6">
              <w:rPr>
                <w:rFonts w:ascii="Calibri" w:eastAsia="Calibri" w:hAnsi="Calibri" w:cs="Calibri"/>
                <w:sz w:val="20"/>
                <w:szCs w:val="20"/>
              </w:rPr>
              <w:t>Wahida Khandker</w:t>
            </w:r>
          </w:p>
        </w:tc>
        <w:tc>
          <w:tcPr>
            <w:tcW w:w="2570" w:type="dxa"/>
          </w:tcPr>
          <w:p w14:paraId="7130E3C8" w14:textId="28C517D6" w:rsidR="00CC06FC" w:rsidRPr="00D0768E" w:rsidRDefault="0E9D3FD5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2E</w:t>
            </w:r>
            <w:r w:rsidR="0B87F9A7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Gillian Rose and the City </w:t>
            </w:r>
          </w:p>
          <w:p w14:paraId="2AED7878" w14:textId="23B565A4" w:rsidR="00CC06FC" w:rsidRDefault="0E9D3FD5" w:rsidP="08C8863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723235D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723235DB" w:rsidRPr="14AC71D6">
              <w:rPr>
                <w:rFonts w:ascii="Calibri" w:eastAsia="Calibri" w:hAnsi="Calibri" w:cs="Calibri"/>
                <w:sz w:val="20"/>
                <w:szCs w:val="20"/>
              </w:rPr>
              <w:t>BS 3.16</w:t>
            </w:r>
          </w:p>
          <w:p w14:paraId="556768F9" w14:textId="4BB544AF" w:rsidR="00CC06FC" w:rsidRPr="00D0768E" w:rsidRDefault="0E9D3FD5" w:rsidP="14AC71D6">
            <w:p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47F5E61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47F5E61C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Sophie Bäärnhielm Pousette</w:t>
            </w:r>
          </w:p>
          <w:p w14:paraId="7CF91DFF" w14:textId="26107DD5" w:rsidR="00CC06FC" w:rsidRPr="00D0768E" w:rsidRDefault="00CC06FC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C06FC" w:rsidRPr="00D0768E" w14:paraId="5EC35C4E" w14:textId="77777777" w:rsidTr="14AC71D6">
        <w:trPr>
          <w:trHeight w:val="311"/>
        </w:trPr>
        <w:tc>
          <w:tcPr>
            <w:tcW w:w="1437" w:type="dxa"/>
          </w:tcPr>
          <w:p w14:paraId="45815932" w14:textId="77777777" w:rsidR="00CC06FC" w:rsidRPr="00D0768E" w:rsidRDefault="00CC06FC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0" w:type="dxa"/>
          </w:tcPr>
          <w:p w14:paraId="0E47A703" w14:textId="0DFCE3FA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Nicolas Terrie: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Are Heterosexual Men Real?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70" w:type="dxa"/>
          </w:tcPr>
          <w:p w14:paraId="6DDEDB61" w14:textId="1377AB54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Daniela Blanco: Michel Foucault, a Critical Theorist? An Interpretation Based on Judith Butler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70" w:type="dxa"/>
          </w:tcPr>
          <w:p w14:paraId="19930869" w14:textId="03B94DFD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Shifan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Zhou: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Yielding to the Object: Self-Mimesis and the Subject-Object Relation in Adorno’s Aesthetic Theory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70" w:type="dxa"/>
          </w:tcPr>
          <w:p w14:paraId="56C82B19" w14:textId="45C35C2F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Nathan Widder:  </w:t>
            </w:r>
          </w:p>
          <w:p w14:paraId="5EC091AB" w14:textId="637734D4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Nihilism, Overcoming, and the Repetition Phenomenon</w:t>
            </w:r>
          </w:p>
          <w:p w14:paraId="38B65479" w14:textId="71071484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70" w:type="dxa"/>
          </w:tcPr>
          <w:p w14:paraId="19CAC0B3" w14:textId="000C2A7D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Robert Lucas Scott: Architecture of </w:t>
            </w:r>
            <w:proofErr w:type="gram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perdition?:</w:t>
            </w:r>
            <w:proofErr w:type="gramEnd"/>
            <w:r w:rsidRPr="14AC71D6">
              <w:rPr>
                <w:rFonts w:ascii="Calibri" w:eastAsia="Calibri" w:hAnsi="Calibri" w:cs="Calibri"/>
                <w:sz w:val="20"/>
                <w:szCs w:val="20"/>
              </w:rPr>
              <w:t> Gillian Rose and the ‘city’ of Auschwitz</w:t>
            </w:r>
          </w:p>
          <w:p w14:paraId="09BA6D39" w14:textId="22BC24D2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45D385DD" w14:textId="312BA1C8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06FC" w:rsidRPr="00D0768E" w14:paraId="2332F959" w14:textId="77777777" w:rsidTr="14AC71D6">
        <w:trPr>
          <w:trHeight w:val="311"/>
        </w:trPr>
        <w:tc>
          <w:tcPr>
            <w:tcW w:w="1437" w:type="dxa"/>
          </w:tcPr>
          <w:p w14:paraId="07B90131" w14:textId="77777777" w:rsidR="00CC06FC" w:rsidRPr="00D0768E" w:rsidRDefault="00CC06FC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0" w:type="dxa"/>
          </w:tcPr>
          <w:p w14:paraId="5F6F7B02" w14:textId="79C67E1B" w:rsidR="00CC06FC" w:rsidRPr="00D0768E" w:rsidRDefault="0E9D3FD5" w:rsidP="14AC71D6">
            <w:pPr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Elif Gezgin: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Tracing Heteronormativity within Romaphobia: Race, Gender and Moral Belonging in Turkey</w:t>
            </w:r>
          </w:p>
        </w:tc>
        <w:tc>
          <w:tcPr>
            <w:tcW w:w="2570" w:type="dxa"/>
          </w:tcPr>
          <w:p w14:paraId="52CEDD22" w14:textId="6D7A221F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Nisa Durdu: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Jacques Rancière’s Aesthetic Heterotopia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70" w:type="dxa"/>
          </w:tcPr>
          <w:p w14:paraId="65064049" w14:textId="5ED1693D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Parisa 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Rafiei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Reframing the Aesthetic “We”: Adorno’s Aesthetic Theory in Dialogue with Postcolonial Thought</w:t>
            </w:r>
          </w:p>
        </w:tc>
        <w:tc>
          <w:tcPr>
            <w:tcW w:w="2570" w:type="dxa"/>
          </w:tcPr>
          <w:p w14:paraId="19AFB28F" w14:textId="7D7AA5AE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Robin Durie</w:t>
            </w:r>
          </w:p>
          <w:p w14:paraId="2DE962B9" w14:textId="708222B2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“A rare, precocious philosopher”: Deleuze’s Encounters with Hume at the Beginning of the 1950s</w:t>
            </w:r>
          </w:p>
          <w:p w14:paraId="3BDD0FAE" w14:textId="5CC27ECC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70" w:type="dxa"/>
          </w:tcPr>
          <w:p w14:paraId="26DD4097" w14:textId="791D7DF7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Michael Lazarus: City Boundary and Political Right: Gillian Rose and Hannah Arendt </w:t>
            </w:r>
          </w:p>
          <w:p w14:paraId="2AAF53EA" w14:textId="52B99C9F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06FC" w:rsidRPr="00D0768E" w14:paraId="4C1F9939" w14:textId="77777777" w:rsidTr="14AC71D6">
        <w:trPr>
          <w:trHeight w:val="311"/>
        </w:trPr>
        <w:tc>
          <w:tcPr>
            <w:tcW w:w="1437" w:type="dxa"/>
          </w:tcPr>
          <w:p w14:paraId="75948DCA" w14:textId="77777777" w:rsidR="00CC06FC" w:rsidRPr="00D0768E" w:rsidRDefault="00CC06FC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0" w:type="dxa"/>
          </w:tcPr>
          <w:p w14:paraId="15DE44EF" w14:textId="605A2C46" w:rsidR="00CC06FC" w:rsidRPr="00D0768E" w:rsidRDefault="4850F1A1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Christian Klesse: Marriage Critique, Non-monogamy, and Solidarity the Work of Alexandra Kollontai and Simone de Beauvoir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5F108301" w14:textId="48B7A7E5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70" w:type="dxa"/>
          </w:tcPr>
          <w:p w14:paraId="177EAA89" w14:textId="72212BC0" w:rsidR="00CC06FC" w:rsidRPr="00D0768E" w:rsidRDefault="00CC06FC" w:rsidP="00B66F90">
            <w:pPr>
              <w:rPr>
                <w:rFonts w:ascii="Calibri" w:eastAsia="Calibri" w:hAnsi="Calibri" w:cs="Calibri"/>
                <w:strike/>
                <w:sz w:val="20"/>
                <w:szCs w:val="20"/>
              </w:rPr>
            </w:pPr>
          </w:p>
        </w:tc>
        <w:tc>
          <w:tcPr>
            <w:tcW w:w="2570" w:type="dxa"/>
          </w:tcPr>
          <w:p w14:paraId="71611632" w14:textId="350D90D5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Dilara Altun: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Against Relatability: Adorno, Mann, and the Case for Aesthetic Coldness in Participatory Culture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2570" w:type="dxa"/>
          </w:tcPr>
          <w:p w14:paraId="349D607E" w14:textId="7E3EB997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70" w:type="dxa"/>
          </w:tcPr>
          <w:p w14:paraId="71EA4048" w14:textId="63D6444C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Lucy Benjamin: Just Memorials or the Just Memorial </w:t>
            </w:r>
          </w:p>
          <w:p w14:paraId="148BA402" w14:textId="04E33022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06FC" w:rsidRPr="00D0768E" w14:paraId="2556FD95" w14:textId="77777777" w:rsidTr="14AC71D6">
        <w:trPr>
          <w:trHeight w:val="300"/>
        </w:trPr>
        <w:tc>
          <w:tcPr>
            <w:tcW w:w="1437" w:type="dxa"/>
          </w:tcPr>
          <w:p w14:paraId="7345F7E5" w14:textId="5F2D170A" w:rsidR="00CC06FC" w:rsidRPr="00D0768E" w:rsidRDefault="0E9D3FD5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13.00-14.30</w:t>
            </w:r>
          </w:p>
        </w:tc>
        <w:tc>
          <w:tcPr>
            <w:tcW w:w="12850" w:type="dxa"/>
            <w:gridSpan w:val="5"/>
          </w:tcPr>
          <w:p w14:paraId="5E440460" w14:textId="4868CAFD" w:rsidR="00CC06FC" w:rsidRPr="00D0768E" w:rsidRDefault="0E9D3FD5" w:rsidP="14AC71D6">
            <w:pPr>
              <w:rPr>
                <w:rFonts w:ascii="Calibri" w:eastAsia="Calibri" w:hAnsi="Calibri" w:cs="Calibri"/>
                <w:color w:val="0E2740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0E2740"/>
                <w:sz w:val="20"/>
                <w:szCs w:val="20"/>
              </w:rPr>
              <w:t>Lunch</w:t>
            </w:r>
          </w:p>
          <w:p w14:paraId="66D6D2A3" w14:textId="2FC5FCF9" w:rsidR="73FE4430" w:rsidRDefault="3F1C52E4" w:rsidP="14AC71D6">
            <w:pPr>
              <w:rPr>
                <w:rFonts w:ascii="Calibri" w:eastAsia="Calibri" w:hAnsi="Calibri" w:cs="Calibri"/>
                <w:color w:val="0E2740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0E2740"/>
                <w:sz w:val="20"/>
                <w:szCs w:val="20"/>
              </w:rPr>
              <w:t>Business School South Atrium</w:t>
            </w:r>
          </w:p>
          <w:p w14:paraId="75AFF791" w14:textId="0756CBC5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06FC" w:rsidRPr="00D0768E" w14:paraId="6040877C" w14:textId="77777777" w:rsidTr="14AC71D6">
        <w:trPr>
          <w:trHeight w:val="1050"/>
        </w:trPr>
        <w:tc>
          <w:tcPr>
            <w:tcW w:w="1437" w:type="dxa"/>
          </w:tcPr>
          <w:p w14:paraId="2BCFFF80" w14:textId="77777777" w:rsidR="00CC06FC" w:rsidRPr="00D0768E" w:rsidRDefault="302273B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14.30-16.00</w:t>
            </w:r>
          </w:p>
        </w:tc>
        <w:tc>
          <w:tcPr>
            <w:tcW w:w="2570" w:type="dxa"/>
          </w:tcPr>
          <w:p w14:paraId="4F6F701B" w14:textId="3573C4A8" w:rsidR="00CC06FC" w:rsidRPr="00D0768E" w:rsidRDefault="302273B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3A</w:t>
            </w:r>
            <w:r w:rsidR="64F5DD44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9BBA84A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Simone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Weil</w:t>
            </w:r>
          </w:p>
          <w:p w14:paraId="67B6D3BA" w14:textId="14324B25" w:rsidR="00CC06FC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5BB1A519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BB1A519" w:rsidRPr="14AC71D6">
              <w:rPr>
                <w:rFonts w:ascii="Calibri" w:eastAsia="Calibri" w:hAnsi="Calibri" w:cs="Calibri"/>
                <w:sz w:val="20"/>
                <w:szCs w:val="20"/>
              </w:rPr>
              <w:t>BS 1.22</w:t>
            </w:r>
          </w:p>
          <w:p w14:paraId="6589A02C" w14:textId="4D2B6A09" w:rsidR="00CC06FC" w:rsidRPr="00D0768E" w:rsidRDefault="0E9D3FD5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3CC2C5FE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3CC2C5FE" w:rsidRPr="14AC71D6">
              <w:rPr>
                <w:rFonts w:ascii="Calibri" w:eastAsia="Calibri" w:hAnsi="Calibri" w:cs="Calibri"/>
                <w:sz w:val="20"/>
                <w:szCs w:val="20"/>
              </w:rPr>
              <w:t>Christopher</w:t>
            </w:r>
            <w:r w:rsidR="47A324C8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 (Tiff)</w:t>
            </w:r>
            <w:r w:rsidR="3CC2C5FE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 Thomas </w:t>
            </w:r>
          </w:p>
        </w:tc>
        <w:tc>
          <w:tcPr>
            <w:tcW w:w="2570" w:type="dxa"/>
          </w:tcPr>
          <w:p w14:paraId="0EE75ED4" w14:textId="764C1E5B" w:rsidR="00CC06FC" w:rsidRPr="00D0768E" w:rsidRDefault="0E9D3FD5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3B</w:t>
            </w:r>
            <w:r w:rsidR="07C84213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Variations of the Political 1</w:t>
            </w:r>
          </w:p>
          <w:p w14:paraId="6BE56C52" w14:textId="291A32DB" w:rsidR="00CC06FC" w:rsidRDefault="0E9D3FD5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3BB23522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3BB23522" w:rsidRPr="14AC71D6">
              <w:rPr>
                <w:rFonts w:ascii="Calibri" w:eastAsia="Calibri" w:hAnsi="Calibri" w:cs="Calibri"/>
                <w:sz w:val="20"/>
                <w:szCs w:val="20"/>
              </w:rPr>
              <w:t>BS 1.23</w:t>
            </w:r>
          </w:p>
          <w:p w14:paraId="6BD2AD8B" w14:textId="395F747B" w:rsidR="00CC06FC" w:rsidRPr="00D0768E" w:rsidRDefault="0E9D3FD5" w:rsidP="14AC71D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1A523D75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76DB6D2" w:rsidRPr="14AC71D6">
              <w:rPr>
                <w:rFonts w:ascii="Calibri" w:eastAsia="Calibri" w:hAnsi="Calibri" w:cs="Calibri"/>
                <w:sz w:val="20"/>
                <w:szCs w:val="20"/>
              </w:rPr>
              <w:t>Gus Hewlett</w:t>
            </w:r>
          </w:p>
        </w:tc>
        <w:tc>
          <w:tcPr>
            <w:tcW w:w="2570" w:type="dxa"/>
          </w:tcPr>
          <w:p w14:paraId="251873FD" w14:textId="73C4EC0C" w:rsidR="00CC06FC" w:rsidRPr="00D0768E" w:rsidRDefault="302273B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3C</w:t>
            </w:r>
            <w:r w:rsidR="7CD338B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Themes in Phenomenology 1</w:t>
            </w:r>
          </w:p>
          <w:p w14:paraId="5B797941" w14:textId="19A29AC9" w:rsidR="00CC06FC" w:rsidRDefault="302273B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67013CE5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7013CE5" w:rsidRPr="14AC71D6">
              <w:rPr>
                <w:rFonts w:ascii="Calibri" w:eastAsia="Calibri" w:hAnsi="Calibri" w:cs="Calibri"/>
                <w:sz w:val="20"/>
                <w:szCs w:val="20"/>
              </w:rPr>
              <w:t>BS 1.24</w:t>
            </w:r>
          </w:p>
          <w:p w14:paraId="0C58AD7A" w14:textId="13ACC4A1" w:rsidR="00CC06FC" w:rsidRPr="00D0768E" w:rsidRDefault="0E9D3FD5" w:rsidP="14AC71D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4028D112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30063645" w:rsidRPr="14AC71D6">
              <w:rPr>
                <w:rFonts w:ascii="Calibri" w:eastAsia="Calibri" w:hAnsi="Calibri" w:cs="Calibri"/>
                <w:sz w:val="20"/>
                <w:szCs w:val="20"/>
              </w:rPr>
              <w:t>Florence Fang</w:t>
            </w:r>
          </w:p>
        </w:tc>
        <w:tc>
          <w:tcPr>
            <w:tcW w:w="2570" w:type="dxa"/>
          </w:tcPr>
          <w:p w14:paraId="156C5166" w14:textId="7A596A76" w:rsidR="00CC06FC" w:rsidRPr="00D0768E" w:rsidRDefault="302273B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3D</w:t>
            </w:r>
            <w:r w:rsidR="0606CB04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Environment 1</w:t>
            </w:r>
          </w:p>
          <w:p w14:paraId="777B621C" w14:textId="750DE105" w:rsidR="00CC06FC" w:rsidRDefault="302273B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49CD4CC3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49CD4CC3" w:rsidRPr="14AC71D6">
              <w:rPr>
                <w:rFonts w:ascii="Calibri" w:eastAsia="Calibri" w:hAnsi="Calibri" w:cs="Calibri"/>
                <w:sz w:val="20"/>
                <w:szCs w:val="20"/>
              </w:rPr>
              <w:t>BS 1.25</w:t>
            </w:r>
          </w:p>
          <w:p w14:paraId="4103DE16" w14:textId="536FC4E1" w:rsidR="00CC06FC" w:rsidRPr="00D0768E" w:rsidRDefault="0E9D3FD5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Chair: </w:t>
            </w:r>
            <w:r w:rsidRPr="14AC71D6">
              <w:rPr>
                <w:rFonts w:ascii="Calibri" w:eastAsia="Calibri" w:hAnsi="Calibri" w:cs="Calibri"/>
                <w:sz w:val="20"/>
                <w:szCs w:val="20"/>
              </w:rPr>
              <w:t>Wahida Khandker</w:t>
            </w:r>
          </w:p>
        </w:tc>
        <w:tc>
          <w:tcPr>
            <w:tcW w:w="2570" w:type="dxa"/>
          </w:tcPr>
          <w:p w14:paraId="4B5F59C5" w14:textId="6F1C1D3F" w:rsidR="00CC06FC" w:rsidRPr="00D0768E" w:rsidRDefault="0E9D3FD5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3E</w:t>
            </w:r>
            <w:r w:rsidR="5275BEB2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Feminist Perspectives</w:t>
            </w:r>
          </w:p>
          <w:p w14:paraId="13EDD5C4" w14:textId="0B60A29A" w:rsidR="00CC06FC" w:rsidRDefault="0E9D3FD5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07071510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7071510" w:rsidRPr="14AC71D6">
              <w:rPr>
                <w:rFonts w:ascii="Calibri" w:eastAsia="Calibri" w:hAnsi="Calibri" w:cs="Calibri"/>
                <w:sz w:val="20"/>
                <w:szCs w:val="20"/>
              </w:rPr>
              <w:t>BS 3.16</w:t>
            </w:r>
          </w:p>
          <w:p w14:paraId="4C6BD7BF" w14:textId="40C57B30" w:rsidR="00CC06FC" w:rsidRPr="00D0768E" w:rsidRDefault="7F1E0395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257C0B73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7CE79CB8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Hannah </w:t>
            </w:r>
            <w:proofErr w:type="spellStart"/>
            <w:r w:rsidR="7CE79CB8" w:rsidRPr="14AC71D6">
              <w:rPr>
                <w:rFonts w:ascii="Calibri" w:eastAsia="Calibri" w:hAnsi="Calibri" w:cs="Calibri"/>
                <w:sz w:val="20"/>
                <w:szCs w:val="20"/>
              </w:rPr>
              <w:t>Wallenfels</w:t>
            </w:r>
            <w:proofErr w:type="spellEnd"/>
          </w:p>
        </w:tc>
      </w:tr>
      <w:tr w:rsidR="00CC06FC" w:rsidRPr="00D0768E" w14:paraId="3B91673D" w14:textId="77777777" w:rsidTr="14AC71D6">
        <w:trPr>
          <w:trHeight w:val="311"/>
        </w:trPr>
        <w:tc>
          <w:tcPr>
            <w:tcW w:w="1437" w:type="dxa"/>
          </w:tcPr>
          <w:p w14:paraId="269A9CBB" w14:textId="77777777" w:rsidR="00CC06FC" w:rsidRPr="00D0768E" w:rsidRDefault="00CC06FC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0" w:type="dxa"/>
          </w:tcPr>
          <w:p w14:paraId="6B91FBED" w14:textId="0894AA12" w:rsidR="00CC06FC" w:rsidRPr="00D0768E" w:rsidRDefault="0E9D3FD5" w:rsidP="14AC71D6">
            <w:pPr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Beatriz Nunes:</w:t>
            </w:r>
          </w:p>
          <w:p w14:paraId="147B6F01" w14:textId="62503440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Eros, Light and Energy: Metaxy in Simone Weil</w:t>
            </w:r>
            <w:r w:rsidRPr="14AC71D6">
              <w:rPr>
                <w:rStyle w:val="eop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70" w:type="dxa"/>
          </w:tcPr>
          <w:p w14:paraId="5E5E2E43" w14:textId="4D2F05B5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Andris Hiršs: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Thinking under Ideology: A Case Study of Philosophical Practice in Latvia under Soviet Rule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70" w:type="dxa"/>
          </w:tcPr>
          <w:p w14:paraId="5E21A352" w14:textId="1A7B3752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Matthieu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Moullec: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On the Process of Givenness in Phenomenology</w:t>
            </w:r>
          </w:p>
        </w:tc>
        <w:tc>
          <w:tcPr>
            <w:tcW w:w="2570" w:type="dxa"/>
          </w:tcPr>
          <w:p w14:paraId="01E0DD8F" w14:textId="77777777" w:rsidR="00CC06FC" w:rsidRPr="00D0768E" w:rsidRDefault="0E9D3FD5" w:rsidP="14AC71D6">
            <w:pPr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Andrea Rehberg:</w:t>
            </w:r>
          </w:p>
          <w:p w14:paraId="4B83589B" w14:textId="2AA0670E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The weave we need</w:t>
            </w:r>
            <w:r w:rsidRPr="14AC71D6">
              <w:rPr>
                <w:rStyle w:val="eop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70" w:type="dxa"/>
          </w:tcPr>
          <w:p w14:paraId="12A2AE2A" w14:textId="29B1CE87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Dr Sotiria Ismini Gounari: Becoming-minor in feminist philosophy: the significance of the zero point of intensity </w:t>
            </w:r>
          </w:p>
          <w:p w14:paraId="08EB07A8" w14:textId="06003138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06FC" w:rsidRPr="00D0768E" w14:paraId="798D9C73" w14:textId="77777777" w:rsidTr="14AC71D6">
        <w:trPr>
          <w:trHeight w:val="324"/>
        </w:trPr>
        <w:tc>
          <w:tcPr>
            <w:tcW w:w="1437" w:type="dxa"/>
          </w:tcPr>
          <w:p w14:paraId="54325345" w14:textId="77777777" w:rsidR="00CC06FC" w:rsidRPr="00D0768E" w:rsidRDefault="00CC06FC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0" w:type="dxa"/>
          </w:tcPr>
          <w:p w14:paraId="0EC1C90B" w14:textId="77777777" w:rsidR="00CC06FC" w:rsidRPr="00D0768E" w:rsidRDefault="0E9D3FD5" w:rsidP="14AC71D6">
            <w:pPr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Deborah Casewell:</w:t>
            </w:r>
          </w:p>
          <w:p w14:paraId="29B15C2E" w14:textId="1E185D25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Escaping Human Bondage? Understanding Simone Weil’s Philosophy of Emotions</w:t>
            </w:r>
            <w:r w:rsidRPr="14AC71D6">
              <w:rPr>
                <w:rStyle w:val="eop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  </w:t>
            </w:r>
          </w:p>
        </w:tc>
        <w:tc>
          <w:tcPr>
            <w:tcW w:w="2570" w:type="dxa"/>
          </w:tcPr>
          <w:p w14:paraId="142A0996" w14:textId="49D80D1A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Carlos Caravaca Casado: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Bruno Latour’s social philosophy as a renewal of critical theory</w:t>
            </w:r>
          </w:p>
        </w:tc>
        <w:tc>
          <w:tcPr>
            <w:tcW w:w="2570" w:type="dxa"/>
          </w:tcPr>
          <w:p w14:paraId="6CB5F65D" w14:textId="0B5F835B" w:rsidR="00CC06FC" w:rsidRPr="00D0768E" w:rsidRDefault="0E9D3FD5" w:rsidP="14AC71D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Tina Röck: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2Char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Traces of Emptiness in 20th century Western thought –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2BBE6DCD" w14:textId="61596CE9" w:rsidR="00CC06FC" w:rsidRPr="00D0768E" w:rsidRDefault="302273BD" w:rsidP="14AC71D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A Dialogue between Phenomenology, Process ontology and Buddhism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70" w:type="dxa"/>
          </w:tcPr>
          <w:p w14:paraId="43870EB0" w14:textId="6A411ADD" w:rsidR="00CC06FC" w:rsidRPr="00D0768E" w:rsidRDefault="0E9D3FD5" w:rsidP="14AC71D6">
            <w:pPr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Tom Greaves: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Ephemeral Events and Rewilding the Lifeworld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70" w:type="dxa"/>
          </w:tcPr>
          <w:p w14:paraId="155E33F7" w14:textId="4F43A154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Marie Loslier: Adorno, Beauvoir, and the Critique of the Woman-Nature Identification</w:t>
            </w:r>
          </w:p>
          <w:p w14:paraId="2F4B5F23" w14:textId="59FC5475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06FC" w:rsidRPr="00D0768E" w14:paraId="0F4ADD23" w14:textId="77777777" w:rsidTr="14AC71D6">
        <w:trPr>
          <w:trHeight w:val="1620"/>
        </w:trPr>
        <w:tc>
          <w:tcPr>
            <w:tcW w:w="1437" w:type="dxa"/>
          </w:tcPr>
          <w:p w14:paraId="48B7E6B5" w14:textId="77777777" w:rsidR="00CC06FC" w:rsidRPr="00D0768E" w:rsidRDefault="00CC06FC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0" w:type="dxa"/>
          </w:tcPr>
          <w:p w14:paraId="54E20139" w14:textId="695A6152" w:rsidR="00CC06FC" w:rsidRPr="00D0768E" w:rsidRDefault="5587A4ED" w:rsidP="14AC71D6">
            <w:pPr>
              <w:textAlignment w:val="baseline"/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Malwina A. Tkacz:</w:t>
            </w:r>
          </w:p>
          <w:p w14:paraId="0DDE4C32" w14:textId="026417F9" w:rsidR="00CC06FC" w:rsidRPr="00D0768E" w:rsidRDefault="5755B3E2" w:rsidP="14AC71D6">
            <w:pPr>
              <w:textAlignment w:val="baseline"/>
              <w:rPr>
                <w:rStyle w:val="normaltextrun"/>
                <w:rFonts w:ascii="Calibri" w:eastAsia="Calibri" w:hAnsi="Calibri" w:cs="Calibri"/>
                <w:strike/>
                <w:color w:val="EE0000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Priority of Obligation: Simone Weil's Critique of Rights-Based Justice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 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521A7C0E" w14:textId="7B2A8601" w:rsidR="00CC06FC" w:rsidRPr="00D0768E" w:rsidRDefault="00CC06FC" w:rsidP="14AC71D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eastAsia="Calibri" w:hAnsi="Calibri" w:cs="Calibri"/>
                <w:color w:val="EE0000"/>
                <w:sz w:val="20"/>
                <w:szCs w:val="20"/>
              </w:rPr>
            </w:pPr>
          </w:p>
        </w:tc>
        <w:tc>
          <w:tcPr>
            <w:tcW w:w="2570" w:type="dxa"/>
          </w:tcPr>
          <w:p w14:paraId="5D15F7CE" w14:textId="085BC7A9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Peter Hallward: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Suspect Motives: On the ongoing criminalisation of intent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70" w:type="dxa"/>
          </w:tcPr>
          <w:p w14:paraId="2ED0880F" w14:textId="0CD9C622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Alain Tschudin: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Being in relation, how? And why it matters</w:t>
            </w:r>
          </w:p>
        </w:tc>
        <w:tc>
          <w:tcPr>
            <w:tcW w:w="2570" w:type="dxa"/>
          </w:tcPr>
          <w:p w14:paraId="11006259" w14:textId="62CD2C50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Joost Wijffels: Estranged by Exchange Value: An Account of Structural Ecological Alienation under Capitalism</w:t>
            </w:r>
          </w:p>
        </w:tc>
        <w:tc>
          <w:tcPr>
            <w:tcW w:w="2570" w:type="dxa"/>
          </w:tcPr>
          <w:p w14:paraId="4F36791D" w14:textId="1365FCFF" w:rsidR="00CC06FC" w:rsidRPr="00D0768E" w:rsidRDefault="0E9D3FD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Margherita Simonetti: Cavarero and Das on voice: when do we speak and when do we protect our voice? </w:t>
            </w:r>
          </w:p>
          <w:p w14:paraId="56C99AF7" w14:textId="77D11C48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06FC" w:rsidRPr="00D0768E" w14:paraId="6E368576" w14:textId="77777777" w:rsidTr="14AC71D6">
        <w:trPr>
          <w:trHeight w:val="311"/>
        </w:trPr>
        <w:tc>
          <w:tcPr>
            <w:tcW w:w="1437" w:type="dxa"/>
          </w:tcPr>
          <w:p w14:paraId="46122E4E" w14:textId="77777777" w:rsidR="00CC06FC" w:rsidRPr="00D0768E" w:rsidRDefault="302273B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16.00-16.30</w:t>
            </w:r>
          </w:p>
        </w:tc>
        <w:tc>
          <w:tcPr>
            <w:tcW w:w="12850" w:type="dxa"/>
            <w:gridSpan w:val="5"/>
          </w:tcPr>
          <w:p w14:paraId="15CEEFFF" w14:textId="33EA6EEB" w:rsidR="00CC06FC" w:rsidRPr="00D0768E" w:rsidRDefault="302273B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  <w:t>Coffee break</w:t>
            </w:r>
          </w:p>
          <w:p w14:paraId="5AF6E450" w14:textId="429559AF" w:rsidR="00CC06FC" w:rsidRPr="00D0768E" w:rsidRDefault="00CC06FC" w:rsidP="14AC71D6">
            <w:pPr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</w:pPr>
          </w:p>
        </w:tc>
      </w:tr>
      <w:tr w:rsidR="00CC06FC" w:rsidRPr="00D0768E" w14:paraId="3F2EC49A" w14:textId="77777777" w:rsidTr="14AC71D6">
        <w:trPr>
          <w:trHeight w:val="622"/>
        </w:trPr>
        <w:tc>
          <w:tcPr>
            <w:tcW w:w="1437" w:type="dxa"/>
          </w:tcPr>
          <w:p w14:paraId="3CAAF8A7" w14:textId="77777777" w:rsidR="00CC06FC" w:rsidRPr="00D0768E" w:rsidRDefault="302273B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16.30-18.00*</w:t>
            </w:r>
          </w:p>
        </w:tc>
        <w:tc>
          <w:tcPr>
            <w:tcW w:w="12850" w:type="dxa"/>
            <w:gridSpan w:val="5"/>
          </w:tcPr>
          <w:p w14:paraId="2B4DFF68" w14:textId="7BDD6BC5" w:rsidR="30E61161" w:rsidRDefault="698DD1B4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Conference Welcome</w:t>
            </w:r>
          </w:p>
          <w:p w14:paraId="4D67BABD" w14:textId="627F9C4A" w:rsidR="00CC06FC" w:rsidRDefault="7F1E0395" w:rsidP="14AC71D6">
            <w:pPr>
              <w:rPr>
                <w:rFonts w:ascii="Calibri" w:eastAsia="Calibri" w:hAnsi="Calibri" w:cs="Calibri"/>
                <w:color w:val="212121"/>
              </w:rPr>
            </w:pPr>
            <w:r w:rsidRPr="14AC71D6">
              <w:rPr>
                <w:rFonts w:ascii="Calibri" w:eastAsia="Calibri" w:hAnsi="Calibri" w:cs="Calibri"/>
              </w:rPr>
              <w:t>Keynote: Dr Rowan Williams</w:t>
            </w:r>
            <w:r w:rsidR="27D3A9FF" w:rsidRPr="14AC71D6">
              <w:rPr>
                <w:rFonts w:ascii="Calibri" w:eastAsia="Calibri" w:hAnsi="Calibri" w:cs="Calibri"/>
              </w:rPr>
              <w:t xml:space="preserve"> - </w:t>
            </w:r>
            <w:r w:rsidR="7ACB8162" w:rsidRPr="14AC71D6">
              <w:rPr>
                <w:rFonts w:ascii="Calibri" w:eastAsia="Calibri" w:hAnsi="Calibri" w:cs="Calibri"/>
              </w:rPr>
              <w:t>‘</w:t>
            </w:r>
            <w:r w:rsidR="27D3A9FF" w:rsidRPr="14AC71D6">
              <w:rPr>
                <w:rFonts w:ascii="Calibri" w:eastAsia="Calibri" w:hAnsi="Calibri" w:cs="Calibri"/>
                <w:color w:val="212121"/>
              </w:rPr>
              <w:t>Jozef Tischner: the anthropology of drama and the ethics of fidelity.</w:t>
            </w:r>
            <w:r w:rsidR="5105DF3E" w:rsidRPr="14AC71D6">
              <w:rPr>
                <w:rFonts w:ascii="Calibri" w:eastAsia="Calibri" w:hAnsi="Calibri" w:cs="Calibri"/>
                <w:color w:val="212121"/>
              </w:rPr>
              <w:t>’</w:t>
            </w:r>
          </w:p>
          <w:p w14:paraId="3085883D" w14:textId="36695FF4" w:rsidR="00CC06FC" w:rsidRPr="00D0768E" w:rsidRDefault="0E9D3FD5" w:rsidP="14AC71D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4AC71D6">
              <w:rPr>
                <w:rFonts w:ascii="Calibri" w:eastAsia="Calibri" w:hAnsi="Calibri" w:cs="Calibri"/>
              </w:rPr>
              <w:t>Venue:</w:t>
            </w:r>
            <w:r w:rsidR="381BCE01" w:rsidRPr="14AC71D6">
              <w:rPr>
                <w:rFonts w:ascii="Calibri" w:eastAsia="Calibri" w:hAnsi="Calibri" w:cs="Calibri"/>
              </w:rPr>
              <w:t xml:space="preserve"> Business School </w:t>
            </w:r>
            <w:r w:rsidR="381BCE01" w:rsidRPr="14AC71D6">
              <w:rPr>
                <w:rFonts w:ascii="Calibri" w:eastAsia="Calibri" w:hAnsi="Calibri" w:cs="Calibri"/>
                <w:color w:val="000000" w:themeColor="text1"/>
              </w:rPr>
              <w:t>G.</w:t>
            </w:r>
            <w:r w:rsidR="684AF12F" w:rsidRPr="14AC71D6">
              <w:rPr>
                <w:rFonts w:ascii="Calibri" w:eastAsia="Calibri" w:hAnsi="Calibri" w:cs="Calibri"/>
                <w:color w:val="000000" w:themeColor="text1"/>
              </w:rPr>
              <w:t>27</w:t>
            </w:r>
            <w:r w:rsidR="381BCE01" w:rsidRPr="14AC71D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651DB966" w14:textId="0259B913" w:rsidR="00CC06FC" w:rsidRPr="00D0768E" w:rsidRDefault="7F1E0395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Chair:</w:t>
            </w:r>
            <w:r w:rsidR="373E7487" w:rsidRPr="14AC71D6">
              <w:rPr>
                <w:rFonts w:ascii="Calibri" w:eastAsia="Calibri" w:hAnsi="Calibri" w:cs="Calibri"/>
              </w:rPr>
              <w:t xml:space="preserve"> Christopher Thomas</w:t>
            </w:r>
          </w:p>
          <w:p w14:paraId="3A6B3DCD" w14:textId="1F73BCC7" w:rsidR="00CC06FC" w:rsidRPr="00D0768E" w:rsidRDefault="00CC06FC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C06FC" w:rsidRPr="00D0768E" w14:paraId="4167245D" w14:textId="77777777" w:rsidTr="14AC71D6">
        <w:trPr>
          <w:trHeight w:val="172"/>
        </w:trPr>
        <w:tc>
          <w:tcPr>
            <w:tcW w:w="1437" w:type="dxa"/>
          </w:tcPr>
          <w:p w14:paraId="00392DB4" w14:textId="6AA8431E" w:rsidR="00CC06FC" w:rsidRPr="00D0768E" w:rsidRDefault="302273BD" w:rsidP="14AC71D6">
            <w:pPr>
              <w:rPr>
                <w:rFonts w:ascii="Calibri" w:eastAsia="Calibri" w:hAnsi="Calibri" w:cs="Calibri"/>
                <w:b/>
                <w:bCs/>
              </w:rPr>
            </w:pPr>
            <w:r w:rsidRPr="14AC71D6">
              <w:rPr>
                <w:rFonts w:ascii="Calibri" w:eastAsia="Calibri" w:hAnsi="Calibri" w:cs="Calibri"/>
                <w:b/>
                <w:bCs/>
              </w:rPr>
              <w:t>End day 1</w:t>
            </w:r>
          </w:p>
        </w:tc>
        <w:tc>
          <w:tcPr>
            <w:tcW w:w="12850" w:type="dxa"/>
            <w:gridSpan w:val="5"/>
          </w:tcPr>
          <w:p w14:paraId="2C9AF921" w14:textId="77777777" w:rsidR="00CC06FC" w:rsidRPr="00D0768E" w:rsidRDefault="00CC06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547B4F7" w14:textId="3FC31A96" w:rsidR="00584456" w:rsidRPr="00D0768E" w:rsidRDefault="00584456" w:rsidP="14AC71D6">
      <w:pPr>
        <w:pStyle w:val="Subtitle"/>
        <w:jc w:val="both"/>
        <w:rPr>
          <w:rFonts w:ascii="Calibri" w:eastAsia="Calibri" w:hAnsi="Calibri" w:cs="Calibri"/>
          <w:sz w:val="20"/>
          <w:szCs w:val="20"/>
        </w:rPr>
      </w:pPr>
    </w:p>
    <w:p w14:paraId="5D304544" w14:textId="774B9337" w:rsidR="2BE4FA2D" w:rsidRPr="00D0768E" w:rsidRDefault="2BE4FA2D" w:rsidP="14AC71D6">
      <w:pPr>
        <w:rPr>
          <w:rFonts w:ascii="Calibri" w:eastAsia="Calibri" w:hAnsi="Calibri" w:cs="Calibri"/>
        </w:rPr>
      </w:pPr>
    </w:p>
    <w:p w14:paraId="102145DA" w14:textId="55EA2A14" w:rsidR="2BE4FA2D" w:rsidRPr="00D0768E" w:rsidRDefault="2BE4FA2D" w:rsidP="14AC71D6">
      <w:pPr>
        <w:rPr>
          <w:rFonts w:ascii="Calibri" w:eastAsia="Calibri" w:hAnsi="Calibri" w:cs="Calibri"/>
        </w:rPr>
      </w:pPr>
      <w:r w:rsidRPr="14AC71D6">
        <w:rPr>
          <w:rFonts w:ascii="Calibri" w:eastAsia="Calibri" w:hAnsi="Calibri" w:cs="Calibri"/>
        </w:rPr>
        <w:br w:type="page"/>
      </w:r>
    </w:p>
    <w:tbl>
      <w:tblPr>
        <w:tblStyle w:val="TableGrid"/>
        <w:tblpPr w:leftFromText="180" w:rightFromText="180" w:vertAnchor="page" w:horzAnchor="margin" w:tblpXSpec="center" w:tblpY="2468"/>
        <w:tblW w:w="14270" w:type="dxa"/>
        <w:tblLayout w:type="fixed"/>
        <w:tblLook w:val="04A0" w:firstRow="1" w:lastRow="0" w:firstColumn="1" w:lastColumn="0" w:noHBand="0" w:noVBand="1"/>
      </w:tblPr>
      <w:tblGrid>
        <w:gridCol w:w="1317"/>
        <w:gridCol w:w="2081"/>
        <w:gridCol w:w="2040"/>
        <w:gridCol w:w="2235"/>
        <w:gridCol w:w="2245"/>
        <w:gridCol w:w="2268"/>
        <w:gridCol w:w="2084"/>
      </w:tblGrid>
      <w:tr w:rsidR="00513C00" w:rsidRPr="00D0768E" w14:paraId="0576C98F" w14:textId="77777777" w:rsidTr="14AC71D6">
        <w:trPr>
          <w:trHeight w:val="774"/>
        </w:trPr>
        <w:tc>
          <w:tcPr>
            <w:tcW w:w="14270" w:type="dxa"/>
            <w:gridSpan w:val="7"/>
          </w:tcPr>
          <w:p w14:paraId="163AD992" w14:textId="77777777" w:rsidR="00513C00" w:rsidRPr="00D0768E" w:rsidRDefault="00513C00" w:rsidP="14AC71D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14AC71D6">
              <w:rPr>
                <w:rFonts w:ascii="Calibri" w:eastAsia="Calibri" w:hAnsi="Calibri" w:cs="Calibri"/>
                <w:b/>
                <w:bCs/>
              </w:rPr>
              <w:lastRenderedPageBreak/>
              <w:t>Day Two</w:t>
            </w:r>
          </w:p>
          <w:p w14:paraId="4AA70BA6" w14:textId="6AB9767A" w:rsidR="00513C00" w:rsidRPr="00D0768E" w:rsidRDefault="00513C00" w:rsidP="14AC71D6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</w:rPr>
              <w:t>Thursday 03/09/26</w:t>
            </w:r>
          </w:p>
        </w:tc>
      </w:tr>
      <w:tr w:rsidR="00513C00" w:rsidRPr="00D0768E" w14:paraId="59EB5DBA" w14:textId="77777777" w:rsidTr="14AC71D6">
        <w:trPr>
          <w:trHeight w:val="774"/>
        </w:trPr>
        <w:tc>
          <w:tcPr>
            <w:tcW w:w="1317" w:type="dxa"/>
          </w:tcPr>
          <w:p w14:paraId="391F15CB" w14:textId="77777777" w:rsidR="00513C00" w:rsidRPr="00D0768E" w:rsidRDefault="00513C00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9.00-9.30</w:t>
            </w:r>
          </w:p>
        </w:tc>
        <w:tc>
          <w:tcPr>
            <w:tcW w:w="12953" w:type="dxa"/>
            <w:gridSpan w:val="6"/>
          </w:tcPr>
          <w:p w14:paraId="7893D1FA" w14:textId="368CB1AE" w:rsidR="00513C00" w:rsidRPr="00D0768E" w:rsidRDefault="0EECD3F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Registration</w:t>
            </w:r>
            <w:r w:rsidR="29DE16AA" w:rsidRPr="14AC71D6">
              <w:rPr>
                <w:rFonts w:ascii="Calibri" w:eastAsia="Calibri" w:hAnsi="Calibri" w:cs="Calibri"/>
              </w:rPr>
              <w:t xml:space="preserve"> with tea/coffee</w:t>
            </w:r>
          </w:p>
        </w:tc>
      </w:tr>
      <w:tr w:rsidR="00EE77AB" w:rsidRPr="00D0768E" w14:paraId="6E614D60" w14:textId="77777777" w:rsidTr="14AC71D6">
        <w:trPr>
          <w:trHeight w:val="774"/>
        </w:trPr>
        <w:tc>
          <w:tcPr>
            <w:tcW w:w="1317" w:type="dxa"/>
          </w:tcPr>
          <w:p w14:paraId="357796CA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9.30-11.00</w:t>
            </w:r>
          </w:p>
        </w:tc>
        <w:tc>
          <w:tcPr>
            <w:tcW w:w="2081" w:type="dxa"/>
          </w:tcPr>
          <w:p w14:paraId="60FF551B" w14:textId="7FC295EE" w:rsidR="00EE77AB" w:rsidRPr="00D0768E" w:rsidRDefault="4E381B69" w:rsidP="08C8863A">
            <w:pPr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</w:pPr>
            <w:r w:rsidRPr="08C8863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Panel 1A: </w:t>
            </w:r>
            <w:r w:rsidRPr="08C8863A">
              <w:rPr>
                <w:rStyle w:val="Heading1Char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8C8863A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Dramatizing 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Distanz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: Radio and Modern German Philosophy</w:t>
            </w:r>
            <w:r w:rsidRPr="08C8863A">
              <w:rPr>
                <w:rStyle w:val="eop"/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14:paraId="35041ADE" w14:textId="45C018BB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7239AED1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7239AED1" w:rsidRPr="14AC71D6">
              <w:rPr>
                <w:rFonts w:ascii="Calibri" w:eastAsia="Calibri" w:hAnsi="Calibri" w:cs="Calibri"/>
                <w:sz w:val="20"/>
                <w:szCs w:val="20"/>
              </w:rPr>
              <w:t>BS 1.22</w:t>
            </w:r>
          </w:p>
          <w:p w14:paraId="1018F894" w14:textId="0CD83839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183D0F0D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183D0F0D" w:rsidRPr="14AC71D6">
              <w:rPr>
                <w:rFonts w:ascii="Calibri" w:eastAsia="Calibri" w:hAnsi="Calibri" w:cs="Calibri"/>
                <w:sz w:val="20"/>
                <w:szCs w:val="20"/>
              </w:rPr>
              <w:t>Wahida Khandker</w:t>
            </w:r>
          </w:p>
        </w:tc>
        <w:tc>
          <w:tcPr>
            <w:tcW w:w="2040" w:type="dxa"/>
          </w:tcPr>
          <w:p w14:paraId="08C9513D" w14:textId="77777777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Panel 1B: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Jacques Derrida</w:t>
            </w:r>
          </w:p>
          <w:p w14:paraId="77D31F62" w14:textId="731DCD87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0834949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834949C" w:rsidRPr="14AC71D6">
              <w:rPr>
                <w:rFonts w:ascii="Calibri" w:eastAsia="Calibri" w:hAnsi="Calibri" w:cs="Calibri"/>
                <w:sz w:val="20"/>
                <w:szCs w:val="20"/>
              </w:rPr>
              <w:t>BS 1.23</w:t>
            </w:r>
          </w:p>
          <w:p w14:paraId="40E2D9CA" w14:textId="7719A4E5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519F11B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19F11BC" w:rsidRPr="14AC71D6">
              <w:rPr>
                <w:rFonts w:ascii="Calibri" w:eastAsia="Calibri" w:hAnsi="Calibri" w:cs="Calibri"/>
                <w:sz w:val="20"/>
                <w:szCs w:val="20"/>
              </w:rPr>
              <w:t>Henry Somers-Hall</w:t>
            </w:r>
          </w:p>
        </w:tc>
        <w:tc>
          <w:tcPr>
            <w:tcW w:w="2235" w:type="dxa"/>
          </w:tcPr>
          <w:p w14:paraId="246083F6" w14:textId="77777777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Panel 1C: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Themes in Phenomenology 2</w:t>
            </w:r>
          </w:p>
          <w:p w14:paraId="59469DF5" w14:textId="6CD031BE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77E3E815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77E3E815" w:rsidRPr="14AC71D6">
              <w:rPr>
                <w:rFonts w:ascii="Calibri" w:eastAsia="Calibri" w:hAnsi="Calibri" w:cs="Calibri"/>
                <w:sz w:val="20"/>
                <w:szCs w:val="20"/>
              </w:rPr>
              <w:t>BS 1.24</w:t>
            </w:r>
          </w:p>
          <w:p w14:paraId="310D3E83" w14:textId="14B7B3E8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3E1AF8EA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3E1AF8EA" w:rsidRPr="14AC71D6">
              <w:rPr>
                <w:rFonts w:ascii="Calibri" w:eastAsia="Calibri" w:hAnsi="Calibri" w:cs="Calibri"/>
                <w:sz w:val="20"/>
                <w:szCs w:val="20"/>
              </w:rPr>
              <w:t>Timothy Secret</w:t>
            </w:r>
          </w:p>
        </w:tc>
        <w:tc>
          <w:tcPr>
            <w:tcW w:w="2245" w:type="dxa"/>
          </w:tcPr>
          <w:p w14:paraId="66039004" w14:textId="2DBDA710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1D</w:t>
            </w:r>
            <w:r w:rsidR="17254DD5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Postcolonial and Decolonial Philosophies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433DE95" w14:textId="3259E42C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08346B2E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8346B2E" w:rsidRPr="14AC71D6">
              <w:rPr>
                <w:rFonts w:ascii="Calibri" w:eastAsia="Calibri" w:hAnsi="Calibri" w:cs="Calibri"/>
                <w:sz w:val="20"/>
                <w:szCs w:val="20"/>
              </w:rPr>
              <w:t>BS 1.25</w:t>
            </w:r>
          </w:p>
          <w:p w14:paraId="54718978" w14:textId="10CAA520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5179D483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179D483" w:rsidRPr="14AC71D6">
              <w:rPr>
                <w:rFonts w:ascii="Calibri" w:eastAsia="Calibri" w:hAnsi="Calibri" w:cs="Calibri"/>
                <w:sz w:val="20"/>
                <w:szCs w:val="20"/>
              </w:rPr>
              <w:t>Stella Sandford</w:t>
            </w:r>
          </w:p>
        </w:tc>
        <w:tc>
          <w:tcPr>
            <w:tcW w:w="2268" w:type="dxa"/>
          </w:tcPr>
          <w:p w14:paraId="1C78B442" w14:textId="79C884A1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1E: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1F927DBF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Frankfurt School Critical Theory in Transition</w:t>
            </w:r>
          </w:p>
          <w:p w14:paraId="350D7915" w14:textId="00AF97CD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43542869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43542869" w:rsidRPr="14AC71D6">
              <w:rPr>
                <w:rFonts w:ascii="Calibri" w:eastAsia="Calibri" w:hAnsi="Calibri" w:cs="Calibri"/>
                <w:sz w:val="20"/>
                <w:szCs w:val="20"/>
              </w:rPr>
              <w:t>BS 3.16</w:t>
            </w:r>
          </w:p>
          <w:p w14:paraId="33FBDBA5" w14:textId="1C0AAB7D" w:rsidR="00EE77AB" w:rsidRPr="00D0768E" w:rsidRDefault="4E381B69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6E746356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E746356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Marie </w:t>
            </w:r>
            <w:proofErr w:type="spellStart"/>
            <w:r w:rsidR="6E746356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Loslier</w:t>
            </w:r>
            <w:proofErr w:type="spellEnd"/>
          </w:p>
          <w:p w14:paraId="5F580492" w14:textId="5FADF7FA" w:rsidR="00EE77AB" w:rsidRPr="00D0768E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3DCED89F" w14:textId="241B0312" w:rsidR="00EE77AB" w:rsidRPr="00B72475" w:rsidRDefault="4E381B69" w:rsidP="08C8863A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1F</w:t>
            </w:r>
            <w:r w:rsidR="36252398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36252398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Time and the Care of the Self</w:t>
            </w:r>
          </w:p>
          <w:p w14:paraId="4CF06308" w14:textId="5E2543B8" w:rsidR="00EE77AB" w:rsidRPr="00B72475" w:rsidRDefault="4E381B69" w:rsidP="08C8863A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52642A8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2642A8B" w:rsidRPr="14AC71D6">
              <w:rPr>
                <w:rFonts w:ascii="Calibri" w:eastAsia="Calibri" w:hAnsi="Calibri" w:cs="Calibri"/>
                <w:sz w:val="20"/>
                <w:szCs w:val="20"/>
              </w:rPr>
              <w:t>BS 3.17</w:t>
            </w:r>
          </w:p>
          <w:p w14:paraId="405C42CD" w14:textId="3118AF39" w:rsidR="00EE77AB" w:rsidRPr="00D0768E" w:rsidRDefault="4E381B69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7B5BEBCB" w:rsidRPr="14AC71D6"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1B5650D7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Kynthia </w:t>
            </w:r>
            <w:proofErr w:type="spellStart"/>
            <w:r w:rsidR="1B5650D7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Plagianou</w:t>
            </w:r>
            <w:proofErr w:type="spellEnd"/>
          </w:p>
          <w:p w14:paraId="1C5A63E0" w14:textId="2B0A94AE" w:rsidR="00EE77AB" w:rsidRPr="00D0768E" w:rsidRDefault="00EE77AB" w:rsidP="08C8863A">
            <w:pP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EE77AB" w:rsidRPr="00D0768E" w14:paraId="381B9611" w14:textId="77777777" w:rsidTr="14AC71D6">
        <w:trPr>
          <w:trHeight w:val="702"/>
        </w:trPr>
        <w:tc>
          <w:tcPr>
            <w:tcW w:w="1317" w:type="dxa"/>
          </w:tcPr>
          <w:p w14:paraId="25E251E4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</w:tcPr>
          <w:p w14:paraId="1C577D17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Clive Cazeaux, Dominic Smith</w:t>
            </w:r>
          </w:p>
          <w:p w14:paraId="63669473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66C4E99" w14:textId="7159E959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Panel and double book launch: Dramatizing </w:t>
            </w:r>
            <w:proofErr w:type="spell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Distanz</w:t>
            </w:r>
            <w:proofErr w:type="spellEnd"/>
            <w:r w:rsidRPr="14AC71D6">
              <w:rPr>
                <w:rFonts w:ascii="Calibri" w:eastAsia="Calibri" w:hAnsi="Calibri" w:cs="Calibri"/>
                <w:sz w:val="20"/>
                <w:szCs w:val="20"/>
              </w:rPr>
              <w:t>: Radio and Modern German Philosophy (90 minutes).</w:t>
            </w:r>
          </w:p>
        </w:tc>
        <w:tc>
          <w:tcPr>
            <w:tcW w:w="2040" w:type="dxa"/>
          </w:tcPr>
          <w:p w14:paraId="34103B52" w14:textId="1BC5DD91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Alex Riedel: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The Violence of Non-Literature: Reading 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Blanchot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and Derrida</w:t>
            </w:r>
          </w:p>
        </w:tc>
        <w:tc>
          <w:tcPr>
            <w:tcW w:w="2235" w:type="dxa"/>
          </w:tcPr>
          <w:p w14:paraId="6DC07674" w14:textId="33981B1E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Clarissa Muller-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Kosmarov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Distorted Horizons: Othering as Perceptual-Hermeneutic Failure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45" w:type="dxa"/>
          </w:tcPr>
          <w:p w14:paraId="0B8D2CCA" w14:textId="1A64F8E0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Simon van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Ramshorst: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Belonging in the Borderlands: Decolonizing Political Community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68" w:type="dxa"/>
          </w:tcPr>
          <w:p w14:paraId="13EE362F" w14:textId="2E6ADB44" w:rsidR="00EE77AB" w:rsidRPr="00D0768E" w:rsidRDefault="4A0B7C35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Philipp Wagenhals:</w:t>
            </w:r>
          </w:p>
          <w:p w14:paraId="34A156A2" w14:textId="77777777" w:rsidR="00EE77AB" w:rsidRPr="00D0768E" w:rsidRDefault="4E381B69" w:rsidP="14AC71D6">
            <w:pPr>
              <w:rPr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</w:pPr>
            <w:r w:rsidRPr="14AC71D6">
              <w:rPr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From Justification to Judgement: Transitioning Frankfurt School Normativity </w:t>
            </w:r>
          </w:p>
          <w:p w14:paraId="41FC038B" w14:textId="7FE5E653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84" w:type="dxa"/>
          </w:tcPr>
          <w:p w14:paraId="41B4D30D" w14:textId="20492B92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Roberta De Rosa: Paper title: Healing the Fractured Self: Care and Existential Rehabilitation in Maximus the Confessor and Rudolf Bultmann.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E77AB" w:rsidRPr="00D0768E" w14:paraId="3A698E24" w14:textId="77777777" w:rsidTr="14AC71D6">
        <w:trPr>
          <w:trHeight w:val="394"/>
        </w:trPr>
        <w:tc>
          <w:tcPr>
            <w:tcW w:w="1317" w:type="dxa"/>
          </w:tcPr>
          <w:p w14:paraId="1558D16F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</w:tcPr>
          <w:p w14:paraId="0B675F34" w14:textId="11129B7A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</w:tcPr>
          <w:p w14:paraId="17BBF322" w14:textId="06FE0EF9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Halit Evrim Bayındır: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Derrida and Deleuze on the Failure to Think: From Genital Thought to the Royal Faculty</w:t>
            </w:r>
          </w:p>
        </w:tc>
        <w:tc>
          <w:tcPr>
            <w:tcW w:w="2235" w:type="dxa"/>
          </w:tcPr>
          <w:p w14:paraId="206B1D65" w14:textId="4D73ED1B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Fridolin Neumann: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What is idle talk? Heidegger, untruth, and ontological disguise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45" w:type="dxa"/>
          </w:tcPr>
          <w:p w14:paraId="48536E74" w14:textId="74F1CEF4" w:rsidR="00EE77AB" w:rsidRPr="00D0768E" w:rsidRDefault="4E381B69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Dr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Lilith Lee: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Comparative or Inter-Imperial </w:t>
            </w:r>
            <w:proofErr w:type="gram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Philosophy?:</w:t>
            </w:r>
            <w:proofErr w:type="gram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Lessons from Philosophising between King and Qing in fin-de-siècle British Malay</w:t>
            </w:r>
            <w:r w:rsidR="11C4C002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68" w:type="dxa"/>
          </w:tcPr>
          <w:p w14:paraId="0EABF2AF" w14:textId="66299AC8" w:rsidR="00EE77AB" w:rsidRPr="00D0768E" w:rsidRDefault="2657F480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Yik Long (Gary) Leung:</w:t>
            </w:r>
          </w:p>
          <w:p w14:paraId="7589E74E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Somatic Impulses: Adorno, the Expressive Body, and the Experiential Grounds of Transitional Critical Theory </w:t>
            </w:r>
          </w:p>
          <w:p w14:paraId="467BA355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3C12BE9" w14:textId="40CAD03E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84" w:type="dxa"/>
          </w:tcPr>
          <w:p w14:paraId="68381EE5" w14:textId="7B329C89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Martin Bonney: Slow Making: Craft, Repetition, and the Ethics of Time  </w:t>
            </w:r>
          </w:p>
        </w:tc>
      </w:tr>
      <w:tr w:rsidR="00EE77AB" w:rsidRPr="00D0768E" w14:paraId="08C41B3C" w14:textId="77777777" w:rsidTr="14AC71D6">
        <w:trPr>
          <w:trHeight w:val="380"/>
        </w:trPr>
        <w:tc>
          <w:tcPr>
            <w:tcW w:w="1317" w:type="dxa"/>
          </w:tcPr>
          <w:p w14:paraId="7E7ECDB8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</w:tcPr>
          <w:p w14:paraId="2A17A878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</w:tcPr>
          <w:p w14:paraId="68A6BFE9" w14:textId="128E7AA6" w:rsidR="00EE77AB" w:rsidRPr="00D0768E" w:rsidRDefault="00EE77AB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35" w:type="dxa"/>
          </w:tcPr>
          <w:p w14:paraId="601D2FF3" w14:textId="6E2D0B1E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Tim Kjeldsen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: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‘Practical knowledge and the flesh’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45" w:type="dxa"/>
          </w:tcPr>
          <w:p w14:paraId="5AC5631B" w14:textId="52167934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77D6E0" w14:textId="07D67A90" w:rsidR="00EE77AB" w:rsidRPr="00D0768E" w:rsidRDefault="4E381B69" w:rsidP="14AC71D6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Stefan Rohrhirsch: </w:t>
            </w:r>
            <w:r w:rsidR="69D40E56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‘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Ecology is not a Metaphor. Towards a Critical Theory of Ecology</w:t>
            </w:r>
            <w:r w:rsidR="0FC847CF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2084" w:type="dxa"/>
          </w:tcPr>
          <w:p w14:paraId="677F1AC8" w14:textId="58D5793E" w:rsidR="00EE77AB" w:rsidRPr="00D0768E" w:rsidRDefault="38D9D81A" w:rsidP="14AC71D6">
            <w:pPr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Danielle Sands: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7B72A955"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'Against "Reasonable Politics": Cosmopolitics, "Post-Secular Society," and the Return to Practice.'</w:t>
            </w:r>
          </w:p>
          <w:p w14:paraId="0D837FA2" w14:textId="2BFD1280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E77AB" w:rsidRPr="00D0768E" w14:paraId="07948BA6" w14:textId="77777777" w:rsidTr="14AC71D6">
        <w:trPr>
          <w:trHeight w:val="774"/>
        </w:trPr>
        <w:tc>
          <w:tcPr>
            <w:tcW w:w="1317" w:type="dxa"/>
          </w:tcPr>
          <w:p w14:paraId="3CEA46AC" w14:textId="6808701F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11.00-11.30</w:t>
            </w:r>
          </w:p>
        </w:tc>
        <w:tc>
          <w:tcPr>
            <w:tcW w:w="12953" w:type="dxa"/>
            <w:gridSpan w:val="6"/>
          </w:tcPr>
          <w:p w14:paraId="02A60FC0" w14:textId="7A41FB51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Coffee break</w:t>
            </w:r>
          </w:p>
        </w:tc>
      </w:tr>
      <w:tr w:rsidR="00EE77AB" w:rsidRPr="00D0768E" w14:paraId="2177441E" w14:textId="77777777" w:rsidTr="14AC71D6">
        <w:trPr>
          <w:trHeight w:val="774"/>
        </w:trPr>
        <w:tc>
          <w:tcPr>
            <w:tcW w:w="1317" w:type="dxa"/>
          </w:tcPr>
          <w:p w14:paraId="665574CE" w14:textId="7B881A98" w:rsidR="00EE77AB" w:rsidRPr="00D0768E" w:rsidRDefault="4E381B69" w:rsidP="08C8863A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11.30-13.00</w:t>
            </w:r>
          </w:p>
        </w:tc>
        <w:tc>
          <w:tcPr>
            <w:tcW w:w="2081" w:type="dxa"/>
          </w:tcPr>
          <w:p w14:paraId="6328C657" w14:textId="66F3D3FF" w:rsidR="00EE77AB" w:rsidRPr="00D0768E" w:rsidRDefault="4E381B69" w:rsidP="14AC71D6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2A</w:t>
            </w:r>
            <w:r w:rsidR="2280129A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07026822" w:rsidRPr="14AC71D6">
              <w:rPr>
                <w:rStyle w:val="normaltextrun"/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 A </w:t>
            </w:r>
            <w:proofErr w:type="spellStart"/>
            <w:r w:rsidR="07026822" w:rsidRPr="14AC71D6">
              <w:rPr>
                <w:rStyle w:val="normaltextrun"/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Hörkino</w:t>
            </w:r>
            <w:proofErr w:type="spellEnd"/>
            <w:r w:rsidR="07026822" w:rsidRPr="14AC71D6">
              <w:rPr>
                <w:rStyle w:val="normaltextrun"/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(listening cinema)</w:t>
            </w:r>
          </w:p>
          <w:p w14:paraId="03E8C511" w14:textId="5CC4E005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50732ECF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0732ECF" w:rsidRPr="14AC71D6"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 w:rsidR="6A3075BB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="39D11CD1" w:rsidRPr="14AC71D6">
              <w:rPr>
                <w:rFonts w:ascii="Calibri" w:eastAsia="Calibri" w:hAnsi="Calibri" w:cs="Calibri"/>
                <w:sz w:val="20"/>
                <w:szCs w:val="20"/>
              </w:rPr>
              <w:t>3.17</w:t>
            </w:r>
          </w:p>
          <w:p w14:paraId="776F02E3" w14:textId="25EDD940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6256DD0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256DD0C" w:rsidRPr="14AC71D6">
              <w:rPr>
                <w:rFonts w:ascii="Calibri" w:eastAsia="Calibri" w:hAnsi="Calibri" w:cs="Calibri"/>
                <w:sz w:val="20"/>
                <w:szCs w:val="20"/>
              </w:rPr>
              <w:t>Clive </w:t>
            </w:r>
            <w:proofErr w:type="spellStart"/>
            <w:r w:rsidR="6256DD0C" w:rsidRPr="14AC71D6">
              <w:rPr>
                <w:rFonts w:ascii="Calibri" w:eastAsia="Calibri" w:hAnsi="Calibri" w:cs="Calibri"/>
                <w:sz w:val="20"/>
                <w:szCs w:val="20"/>
              </w:rPr>
              <w:t>Cazeaux</w:t>
            </w:r>
            <w:proofErr w:type="spellEnd"/>
          </w:p>
        </w:tc>
        <w:tc>
          <w:tcPr>
            <w:tcW w:w="2040" w:type="dxa"/>
          </w:tcPr>
          <w:p w14:paraId="7ACA8FB0" w14:textId="02AB9BB9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2B</w:t>
            </w:r>
            <w:r w:rsidR="2BD8D411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Feminist Philosophy </w:t>
            </w:r>
          </w:p>
          <w:p w14:paraId="13DCC5DD" w14:textId="5AD70BB5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2823F8A8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2823F8A8" w:rsidRPr="14AC71D6">
              <w:rPr>
                <w:rFonts w:ascii="Calibri" w:eastAsia="Calibri" w:hAnsi="Calibri" w:cs="Calibri"/>
                <w:sz w:val="20"/>
                <w:szCs w:val="20"/>
              </w:rPr>
              <w:t>BS 1.23</w:t>
            </w:r>
          </w:p>
          <w:p w14:paraId="1CCDBB45" w14:textId="61A10489" w:rsidR="00EE77AB" w:rsidRPr="00D0768E" w:rsidRDefault="4E381B69" w:rsidP="14AC71D6"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38DCB652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4702CB7B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Lilja Walliser</w:t>
            </w:r>
          </w:p>
          <w:p w14:paraId="78CEA88F" w14:textId="3A21EEC7" w:rsidR="00EE77AB" w:rsidRPr="00D0768E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35" w:type="dxa"/>
          </w:tcPr>
          <w:p w14:paraId="726C09CB" w14:textId="465C60AE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2C</w:t>
            </w:r>
            <w:r w:rsidR="7E4275D6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Philosophy, Information, and AI</w:t>
            </w:r>
          </w:p>
          <w:p w14:paraId="2F37A9AA" w14:textId="219FB028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291E4330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 BS 1.24</w:t>
            </w:r>
          </w:p>
          <w:p w14:paraId="2D02042B" w14:textId="7E8799AC" w:rsidR="00EE77AB" w:rsidRPr="00D0768E" w:rsidRDefault="4E381B69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2B388760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2B388760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James Kelly</w:t>
            </w:r>
          </w:p>
          <w:p w14:paraId="2B257DF2" w14:textId="12FEE269" w:rsidR="00EE77AB" w:rsidRPr="00D0768E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</w:tcPr>
          <w:p w14:paraId="45020250" w14:textId="70A67376" w:rsidR="00EE77AB" w:rsidRDefault="4E381B69" w:rsidP="14AC71D6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2D</w:t>
            </w:r>
            <w:r w:rsidR="25DEFB54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7A986852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Women in</w:t>
            </w:r>
            <w:r w:rsidR="5F8C5A45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20</w:t>
            </w:r>
            <w:r w:rsidR="5F8C5A45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vertAlign w:val="superscript"/>
              </w:rPr>
              <w:t>th</w:t>
            </w:r>
            <w:r w:rsidR="5F8C5A45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Century</w:t>
            </w:r>
            <w:r w:rsidR="7A986852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French Philosophy</w:t>
            </w:r>
          </w:p>
          <w:p w14:paraId="4AC4A290" w14:textId="5E6EA5AE" w:rsidR="00EE77AB" w:rsidRDefault="23A01256" w:rsidP="08C8863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Pr="14AC71D6">
              <w:rPr>
                <w:rFonts w:ascii="Calibri" w:eastAsia="Calibri" w:hAnsi="Calibri" w:cs="Calibri"/>
                <w:sz w:val="20"/>
                <w:szCs w:val="20"/>
              </w:rPr>
              <w:t>BS 1.25</w:t>
            </w:r>
          </w:p>
          <w:p w14:paraId="585D7A77" w14:textId="2BB17B00" w:rsidR="00EE77AB" w:rsidRPr="00D0768E" w:rsidRDefault="60E784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23E6D89E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23E6D89E" w:rsidRPr="14AC71D6">
              <w:rPr>
                <w:rFonts w:ascii="Calibri" w:eastAsia="Calibri" w:hAnsi="Calibri" w:cs="Calibri"/>
                <w:sz w:val="20"/>
                <w:szCs w:val="20"/>
              </w:rPr>
              <w:t>Christopher</w:t>
            </w:r>
            <w:r w:rsidR="621D81DF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 (Tiff)</w:t>
            </w:r>
            <w:r w:rsidR="23E6D89E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 Thomas</w:t>
            </w:r>
          </w:p>
        </w:tc>
        <w:tc>
          <w:tcPr>
            <w:tcW w:w="2268" w:type="dxa"/>
          </w:tcPr>
          <w:p w14:paraId="00372C4C" w14:textId="31C4DE89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2E</w:t>
            </w:r>
            <w:r w:rsidR="63F74472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Philosophy of Biology</w:t>
            </w:r>
          </w:p>
          <w:p w14:paraId="749D59D5" w14:textId="0D742A56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35D812E6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35D812E6" w:rsidRPr="14AC71D6">
              <w:rPr>
                <w:rFonts w:ascii="Calibri" w:eastAsia="Calibri" w:hAnsi="Calibri" w:cs="Calibri"/>
                <w:sz w:val="20"/>
                <w:szCs w:val="20"/>
              </w:rPr>
              <w:t>BS 3.16</w:t>
            </w:r>
          </w:p>
          <w:p w14:paraId="153000FF" w14:textId="47DE70E1" w:rsidR="00EE77AB" w:rsidRPr="00D0768E" w:rsidRDefault="4E381B69" w:rsidP="14AC71D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Chair: </w:t>
            </w:r>
            <w:r w:rsidR="30E0BFCB" w:rsidRPr="14AC71D6">
              <w:rPr>
                <w:rFonts w:ascii="Calibri" w:eastAsia="Calibri" w:hAnsi="Calibri" w:cs="Calibri"/>
                <w:sz w:val="20"/>
                <w:szCs w:val="20"/>
              </w:rPr>
              <w:t>Gus Hewlett</w:t>
            </w:r>
          </w:p>
        </w:tc>
        <w:tc>
          <w:tcPr>
            <w:tcW w:w="2084" w:type="dxa"/>
          </w:tcPr>
          <w:p w14:paraId="6DA30156" w14:textId="30D3C58F" w:rsidR="00EE77AB" w:rsidRPr="00D0768E" w:rsidRDefault="00EE77AB" w:rsidP="08C8863A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77AB" w:rsidRPr="00D0768E" w14:paraId="2B2A8E9E" w14:textId="77777777" w:rsidTr="14AC71D6">
        <w:trPr>
          <w:trHeight w:val="760"/>
        </w:trPr>
        <w:tc>
          <w:tcPr>
            <w:tcW w:w="1317" w:type="dxa"/>
          </w:tcPr>
          <w:p w14:paraId="777D00BF" w14:textId="714191ED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</w:tcPr>
          <w:p w14:paraId="1101E5D2" w14:textId="63648A7A" w:rsidR="00EE77AB" w:rsidRPr="00D0768E" w:rsidRDefault="00EE77AB" w:rsidP="14AC71D6">
            <w:pPr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Sarah Woods</w:t>
            </w:r>
            <w:r w:rsidR="1EF88008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:</w:t>
            </w:r>
          </w:p>
          <w:p w14:paraId="10DA5919" w14:textId="0F9BA309" w:rsidR="00EE77AB" w:rsidRPr="00D0768E" w:rsidRDefault="0EC68C21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A listening session devoted</w:t>
            </w:r>
            <w:r w:rsidR="00EE77AB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to playwright Sarah Woods’ dramatization of Marx’s </w:t>
            </w:r>
            <w:r w:rsidR="00EE77AB" w:rsidRPr="14AC71D6">
              <w:rPr>
                <w:rStyle w:val="normaltextrun"/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</w:rPr>
              <w:t>Das Kapital</w:t>
            </w:r>
            <w:r w:rsidR="00EE77AB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 followed by a Q&amp;A with the playwright (90 minutes)</w:t>
            </w:r>
          </w:p>
          <w:p w14:paraId="3F6BE7EA" w14:textId="536B9F1A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</w:tcPr>
          <w:p w14:paraId="3DA05B5A" w14:textId="2A496EDB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Miri Rozmarin: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What about the context? feminist critique and lived experience in times of war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35" w:type="dxa"/>
          </w:tcPr>
          <w:p w14:paraId="08A0FE08" w14:textId="5FD98AE0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Barbara Nunez de Caceres: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Filling the Gap: A Transcendental Argument against the Possibility of an AI-based Consciousness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45" w:type="dxa"/>
          </w:tcPr>
          <w:p w14:paraId="46DAD17E" w14:textId="6F9D3A0F" w:rsidR="00EE77AB" w:rsidRPr="00D0768E" w:rsidRDefault="4E381B69" w:rsidP="14AC71D6">
            <w:pPr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Tobias 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Pöhl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:</w:t>
            </w:r>
          </w:p>
          <w:p w14:paraId="53A3ADA2" w14:textId="77777777" w:rsidR="00EE77AB" w:rsidRPr="00D0768E" w:rsidRDefault="00EE77AB" w:rsidP="14AC71D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Simone Weil &amp; 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Joë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 Bousquet: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215C52BE" w14:textId="4948F80B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An impossible Friendship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</w:tcPr>
          <w:p w14:paraId="0AE6519B" w14:textId="00AAE03D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Shaan </w:t>
            </w:r>
            <w:r w:rsidR="6C1DD047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Lepaul-Picolet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Blind Agencies and Living Wholes: Plant Life and the Epistemic Conditions of Biological Individuality</w:t>
            </w:r>
          </w:p>
        </w:tc>
        <w:tc>
          <w:tcPr>
            <w:tcW w:w="2084" w:type="dxa"/>
          </w:tcPr>
          <w:p w14:paraId="54F737F5" w14:textId="474EC59B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E77AB" w:rsidRPr="00D0768E" w14:paraId="7310761F" w14:textId="77777777" w:rsidTr="14AC71D6">
        <w:trPr>
          <w:trHeight w:val="394"/>
        </w:trPr>
        <w:tc>
          <w:tcPr>
            <w:tcW w:w="1317" w:type="dxa"/>
          </w:tcPr>
          <w:p w14:paraId="1AAE0A5C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</w:tcPr>
          <w:p w14:paraId="21D01F6D" w14:textId="5F924C46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</w:tcPr>
          <w:p w14:paraId="6E09B782" w14:textId="57A4B433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Nina Sophie Weiss: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Toward a Feminist Critique of Touch: Rethinking Critique Beyond 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Ocularcentrism</w:t>
            </w:r>
            <w:proofErr w:type="spellEnd"/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35" w:type="dxa"/>
          </w:tcPr>
          <w:p w14:paraId="18007F99" w14:textId="20EC2C79" w:rsidR="00EE77AB" w:rsidRPr="00D0768E" w:rsidRDefault="4E381B69" w:rsidP="14AC71D6">
            <w:pPr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Ashley Woodward: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Information Aesthetics and AI Art</w:t>
            </w:r>
          </w:p>
          <w:p w14:paraId="05D1F60F" w14:textId="035B45D2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91E658E" w14:textId="77777777" w:rsidR="00EE77AB" w:rsidRPr="00D0768E" w:rsidRDefault="65E3372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  <w:shd w:val="clear" w:color="auto" w:fill="FFFFFF"/>
              </w:rPr>
              <w:t>Luisina Bolla: The Second Sex and beyond: the problem of the body in French Materialist Feminism</w:t>
            </w:r>
          </w:p>
          <w:p w14:paraId="0C863E85" w14:textId="7C385971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192C11" w14:textId="48955C2A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Máté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Práth: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Genesis of Living Forms: The question of form in Raymond Ruyer’s biological philosophy and Brian Goodwin’s biological theory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84" w:type="dxa"/>
          </w:tcPr>
          <w:p w14:paraId="2E183E08" w14:textId="33FFB02A" w:rsidR="00EE77AB" w:rsidRPr="00D0768E" w:rsidRDefault="00EE77AB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EE77AB" w:rsidRPr="00D0768E" w14:paraId="102EDFCC" w14:textId="77777777" w:rsidTr="14AC71D6">
        <w:trPr>
          <w:trHeight w:val="380"/>
        </w:trPr>
        <w:tc>
          <w:tcPr>
            <w:tcW w:w="1317" w:type="dxa"/>
          </w:tcPr>
          <w:p w14:paraId="59908376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</w:tcPr>
          <w:p w14:paraId="18103DFB" w14:textId="5846401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</w:tcPr>
          <w:p w14:paraId="4226802E" w14:textId="064D00A7" w:rsidR="00EE77AB" w:rsidRPr="00D0768E" w:rsidRDefault="4E381B69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Anupam Yadav: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Politics of Difference and Dissent in Feminist Discourse</w:t>
            </w:r>
            <w:r w:rsidRPr="14AC71D6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35" w:type="dxa"/>
          </w:tcPr>
          <w:p w14:paraId="3D2A6530" w14:textId="77777777" w:rsidR="00EE77AB" w:rsidRPr="00D0768E" w:rsidRDefault="4E381B69" w:rsidP="14AC71D6">
            <w:pPr>
              <w:pStyle w:val="paragraph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Hazem Ziada: The Uncanny Spatial Experience after AI </w:t>
            </w:r>
          </w:p>
          <w:p w14:paraId="5A102ED0" w14:textId="63C26566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5" w:type="dxa"/>
          </w:tcPr>
          <w:p w14:paraId="39E0D40E" w14:textId="2BAE9622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33E58C" w14:textId="73009F98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Timothy Secret: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Schopenhauer’s Dodo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84" w:type="dxa"/>
          </w:tcPr>
          <w:p w14:paraId="194892A7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E77AB" w:rsidRPr="00D0768E" w14:paraId="4A4F88D1" w14:textId="77777777" w:rsidTr="14AC71D6">
        <w:trPr>
          <w:trHeight w:val="629"/>
        </w:trPr>
        <w:tc>
          <w:tcPr>
            <w:tcW w:w="1317" w:type="dxa"/>
          </w:tcPr>
          <w:p w14:paraId="70539792" w14:textId="4518F79E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13.00-14.30</w:t>
            </w:r>
            <w:r>
              <w:br/>
            </w:r>
          </w:p>
        </w:tc>
        <w:tc>
          <w:tcPr>
            <w:tcW w:w="12953" w:type="dxa"/>
            <w:gridSpan w:val="6"/>
          </w:tcPr>
          <w:p w14:paraId="19FB7FF5" w14:textId="77777777" w:rsidR="00EE77AB" w:rsidRPr="00D0768E" w:rsidRDefault="4E381B69" w:rsidP="14AC71D6">
            <w:pPr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0E2740"/>
                <w:sz w:val="20"/>
                <w:szCs w:val="20"/>
              </w:rPr>
              <w:t>Lunch</w:t>
            </w:r>
          </w:p>
          <w:p w14:paraId="313D74A9" w14:textId="2FC5FCF9" w:rsidR="00EE77AB" w:rsidRPr="00D0768E" w:rsidRDefault="5FC4172F" w:rsidP="14AC71D6">
            <w:pPr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0E2740"/>
                <w:sz w:val="20"/>
                <w:szCs w:val="20"/>
              </w:rPr>
              <w:t>Business School South Atrium</w:t>
            </w:r>
          </w:p>
          <w:p w14:paraId="316D5480" w14:textId="2E64D3A6" w:rsidR="00EE77AB" w:rsidRPr="00D0768E" w:rsidRDefault="00EE77AB" w:rsidP="14AC71D6">
            <w:pPr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</w:pPr>
          </w:p>
        </w:tc>
      </w:tr>
      <w:tr w:rsidR="00EE77AB" w:rsidRPr="00D0768E" w14:paraId="7C1171A9" w14:textId="77777777" w:rsidTr="14AC71D6">
        <w:trPr>
          <w:trHeight w:val="629"/>
        </w:trPr>
        <w:tc>
          <w:tcPr>
            <w:tcW w:w="1317" w:type="dxa"/>
          </w:tcPr>
          <w:p w14:paraId="310AF37B" w14:textId="5E1D5CF4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13.15-14.15</w:t>
            </w:r>
          </w:p>
        </w:tc>
        <w:tc>
          <w:tcPr>
            <w:tcW w:w="12953" w:type="dxa"/>
            <w:gridSpan w:val="6"/>
          </w:tcPr>
          <w:p w14:paraId="288759E3" w14:textId="451EDB09" w:rsidR="00EE77AB" w:rsidRPr="00D0768E" w:rsidRDefault="4E381B69" w:rsidP="14AC71D6">
            <w:pPr>
              <w:rPr>
                <w:rFonts w:ascii="Calibri" w:eastAsia="Calibri" w:hAnsi="Calibri" w:cs="Calibri"/>
                <w:color w:val="002060"/>
              </w:rPr>
            </w:pPr>
            <w:r w:rsidRPr="14AC71D6">
              <w:rPr>
                <w:rFonts w:ascii="Calibri" w:eastAsia="Calibri" w:hAnsi="Calibri" w:cs="Calibri"/>
                <w:color w:val="002060"/>
              </w:rPr>
              <w:t>SEP Executive Annual General Meeting</w:t>
            </w:r>
            <w:r w:rsidR="5D4951D7" w:rsidRPr="14AC71D6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  <w:p w14:paraId="68E5510A" w14:textId="570B8D03" w:rsidR="00EE77AB" w:rsidRPr="00D0768E" w:rsidRDefault="5D4951D7" w:rsidP="08C8863A">
            <w:r w:rsidRPr="14AC71D6">
              <w:rPr>
                <w:rFonts w:ascii="Calibri" w:eastAsia="Calibri" w:hAnsi="Calibri" w:cs="Calibri"/>
                <w:color w:val="002060"/>
              </w:rPr>
              <w:t>Room: BS 3.16</w:t>
            </w:r>
          </w:p>
          <w:p w14:paraId="0C2B8171" w14:textId="3C29C543" w:rsidR="00EE77AB" w:rsidRPr="00D0768E" w:rsidRDefault="00EE77AB" w:rsidP="14AC71D6">
            <w:pPr>
              <w:rPr>
                <w:rFonts w:ascii="Calibri" w:eastAsia="Calibri" w:hAnsi="Calibri" w:cs="Calibri"/>
                <w:color w:val="215E99" w:themeColor="text2" w:themeTint="BF"/>
              </w:rPr>
            </w:pPr>
          </w:p>
        </w:tc>
      </w:tr>
      <w:tr w:rsidR="00EE77AB" w:rsidRPr="00D0768E" w14:paraId="05689A21" w14:textId="77777777" w:rsidTr="14AC71D6">
        <w:trPr>
          <w:trHeight w:val="774"/>
        </w:trPr>
        <w:tc>
          <w:tcPr>
            <w:tcW w:w="1317" w:type="dxa"/>
          </w:tcPr>
          <w:p w14:paraId="68409D5A" w14:textId="2C1944E9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14.30-16.00</w:t>
            </w:r>
          </w:p>
        </w:tc>
        <w:tc>
          <w:tcPr>
            <w:tcW w:w="2081" w:type="dxa"/>
          </w:tcPr>
          <w:p w14:paraId="679E01B5" w14:textId="2EE2B343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Panel 3A: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Nietzsche 2</w:t>
            </w:r>
          </w:p>
          <w:p w14:paraId="7FE6FAEC" w14:textId="1ADAF76E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1D7BC480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1D7BC480" w:rsidRPr="14AC71D6">
              <w:rPr>
                <w:rFonts w:ascii="Calibri" w:eastAsia="Calibri" w:hAnsi="Calibri" w:cs="Calibri"/>
                <w:sz w:val="20"/>
                <w:szCs w:val="20"/>
              </w:rPr>
              <w:t>BS 1.22</w:t>
            </w:r>
          </w:p>
          <w:p w14:paraId="4B4E46CD" w14:textId="79E8ECCD" w:rsidR="00EE77AB" w:rsidRPr="00D0768E" w:rsidRDefault="4E381B69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00D0557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0557B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Andrea Rehberg</w:t>
            </w:r>
          </w:p>
          <w:p w14:paraId="141137C6" w14:textId="648B119A" w:rsidR="00EE77AB" w:rsidRPr="00D0768E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</w:tcPr>
          <w:p w14:paraId="0031B023" w14:textId="546BEC6F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Panel 3B: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Hegel</w:t>
            </w:r>
          </w:p>
          <w:p w14:paraId="342C407B" w14:textId="28BA1112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="1FC97B3B" w:rsidRPr="14AC71D6">
              <w:rPr>
                <w:rFonts w:ascii="Calibri" w:eastAsia="Calibri" w:hAnsi="Calibri" w:cs="Calibri"/>
                <w:sz w:val="20"/>
                <w:szCs w:val="20"/>
              </w:rPr>
              <w:t>BS 1.23</w:t>
            </w:r>
          </w:p>
          <w:p w14:paraId="49393D46" w14:textId="6B3E9281" w:rsidR="00EE77AB" w:rsidRDefault="4E381B69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2CBADD4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2CBADD4B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Jac Lewis</w:t>
            </w:r>
          </w:p>
          <w:p w14:paraId="2AAA9495" w14:textId="7F618060" w:rsidR="00EE77AB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36C7CF2" w14:textId="6D12EFB8" w:rsidR="00EE77AB" w:rsidRPr="00D0768E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35" w:type="dxa"/>
          </w:tcPr>
          <w:p w14:paraId="352C65E5" w14:textId="49DE46AD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Panel 3C: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Environment 2</w:t>
            </w:r>
          </w:p>
          <w:p w14:paraId="1054CFAA" w14:textId="0941FD4A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="4FA82166" w:rsidRPr="14AC71D6">
              <w:rPr>
                <w:rFonts w:ascii="Calibri" w:eastAsia="Calibri" w:hAnsi="Calibri" w:cs="Calibri"/>
                <w:sz w:val="20"/>
                <w:szCs w:val="20"/>
              </w:rPr>
              <w:t>BS 1.24</w:t>
            </w:r>
          </w:p>
          <w:p w14:paraId="7971997F" w14:textId="21DC7386" w:rsidR="00EE77AB" w:rsidRDefault="4E381B69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7C6D3C3A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7C6D3C3A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James Kelly</w:t>
            </w:r>
          </w:p>
          <w:p w14:paraId="34C9FC1E" w14:textId="7DD2DC40" w:rsidR="00EE77AB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167AA07" w14:textId="43D9E364" w:rsidR="00EE77AB" w:rsidRPr="00D0768E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</w:tcPr>
          <w:p w14:paraId="0961FF15" w14:textId="3D600737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3D</w:t>
            </w:r>
            <w:r w:rsidR="3D8BDFFD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The Aesthetics of Philosophy: Responding to the Crisis of Form </w:t>
            </w:r>
          </w:p>
          <w:p w14:paraId="040EFF61" w14:textId="1793F7D6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="42740C61" w:rsidRPr="14AC71D6">
              <w:rPr>
                <w:rFonts w:ascii="Calibri" w:eastAsia="Calibri" w:hAnsi="Calibri" w:cs="Calibri"/>
                <w:sz w:val="20"/>
                <w:szCs w:val="20"/>
              </w:rPr>
              <w:t>BS 1.25</w:t>
            </w:r>
          </w:p>
          <w:p w14:paraId="48384904" w14:textId="38CA8F2B" w:rsidR="00EE77AB" w:rsidRPr="00D0768E" w:rsidRDefault="60E784F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0A7B1131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C76F927" w:rsidRPr="14AC71D6">
              <w:rPr>
                <w:rFonts w:ascii="Calibri" w:eastAsia="Calibri" w:hAnsi="Calibri" w:cs="Calibri"/>
                <w:sz w:val="20"/>
                <w:szCs w:val="20"/>
              </w:rPr>
              <w:t>George Webster</w:t>
            </w:r>
          </w:p>
        </w:tc>
        <w:tc>
          <w:tcPr>
            <w:tcW w:w="2268" w:type="dxa"/>
          </w:tcPr>
          <w:p w14:paraId="250720F5" w14:textId="3B514A98" w:rsidR="00EE77AB" w:rsidRPr="00D0768E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3E</w:t>
            </w:r>
            <w:r w:rsidR="68DC0384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  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Performance, Commodi</w:t>
            </w:r>
            <w:r w:rsidR="2EFF6246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t</w:t>
            </w:r>
            <w:r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y and the Abstraction of Things </w:t>
            </w:r>
          </w:p>
          <w:p w14:paraId="6C205723" w14:textId="572F41DF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126DFEC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126DFECC" w:rsidRPr="14AC71D6">
              <w:rPr>
                <w:rFonts w:ascii="Calibri" w:eastAsia="Calibri" w:hAnsi="Calibri" w:cs="Calibri"/>
                <w:sz w:val="20"/>
                <w:szCs w:val="20"/>
              </w:rPr>
              <w:t>BS 3.16</w:t>
            </w:r>
          </w:p>
          <w:p w14:paraId="18191890" w14:textId="1A44AA65" w:rsidR="00EE77AB" w:rsidRDefault="4E381B69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01B4C570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1B4C570" w:rsidRPr="14AC71D6">
              <w:rPr>
                <w:rFonts w:ascii="Calibri" w:eastAsia="Calibri" w:hAnsi="Calibri" w:cs="Calibri"/>
                <w:sz w:val="20"/>
                <w:szCs w:val="20"/>
              </w:rPr>
              <w:t>Stella Sandford</w:t>
            </w:r>
          </w:p>
          <w:p w14:paraId="6BB96A55" w14:textId="77777777" w:rsidR="00EE77AB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5D5B5EC" w14:textId="65D24B05" w:rsidR="00EE77AB" w:rsidRPr="00D0768E" w:rsidRDefault="00EE77AB" w:rsidP="08C8863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712558C" w14:textId="1A0BD384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77AB" w:rsidRPr="00D0768E" w14:paraId="462D713D" w14:textId="77777777" w:rsidTr="14AC71D6">
        <w:trPr>
          <w:trHeight w:val="774"/>
        </w:trPr>
        <w:tc>
          <w:tcPr>
            <w:tcW w:w="1317" w:type="dxa"/>
          </w:tcPr>
          <w:p w14:paraId="13580E6D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</w:tcPr>
          <w:p w14:paraId="342E316F" w14:textId="08A1388D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Rebecca Bamford: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Nietzsche and endurance</w:t>
            </w:r>
          </w:p>
        </w:tc>
        <w:tc>
          <w:tcPr>
            <w:tcW w:w="2040" w:type="dxa"/>
          </w:tcPr>
          <w:p w14:paraId="785E4295" w14:textId="0A31BC19" w:rsidR="00EE77AB" w:rsidRPr="00D0768E" w:rsidRDefault="4E381B69" w:rsidP="14AC71D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Xinyi Wang: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Negativity In Motion: Spatial and Temporal Structures of Consciousness in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6B2B2DE3" w14:textId="532D4A82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Hegel’s Phenomenology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35" w:type="dxa"/>
          </w:tcPr>
          <w:p w14:paraId="728C5100" w14:textId="446D6746" w:rsidR="00EE77AB" w:rsidRPr="00D0768E" w:rsidRDefault="4E381B69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Supriya Kaur Dhaliwal, </w:t>
            </w:r>
            <w:r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Kate Pahl, Johan Siebers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: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Talking to Trees: the social poetics of tree/child relations</w:t>
            </w:r>
          </w:p>
        </w:tc>
        <w:tc>
          <w:tcPr>
            <w:tcW w:w="2245" w:type="dxa"/>
          </w:tcPr>
          <w:p w14:paraId="0C0C70CD" w14:textId="399FB630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Errol Boon: The Theorization of Aesthetics and the Aestheticization of Theory: Adorno’s Philosophy of the Non-Identical</w:t>
            </w:r>
          </w:p>
        </w:tc>
        <w:tc>
          <w:tcPr>
            <w:tcW w:w="2268" w:type="dxa"/>
          </w:tcPr>
          <w:p w14:paraId="3F1D30EB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Billie Cashmore: The Play of Death: Between Sylvia Wynter and Fred Moten on Performing Capitalist </w:t>
            </w:r>
          </w:p>
          <w:p w14:paraId="5DEA8D46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Value </w:t>
            </w:r>
          </w:p>
          <w:p w14:paraId="54502F6E" w14:textId="77777777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3386954" w14:textId="77777777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77AB" w:rsidRPr="00D0768E" w14:paraId="2A5041FF" w14:textId="77777777" w:rsidTr="14AC71D6">
        <w:trPr>
          <w:trHeight w:val="774"/>
        </w:trPr>
        <w:tc>
          <w:tcPr>
            <w:tcW w:w="1317" w:type="dxa"/>
          </w:tcPr>
          <w:p w14:paraId="0BE13F4E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</w:tcPr>
          <w:p w14:paraId="5B464324" w14:textId="68265201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Anna Titov: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Nietzsche as Eco-Phenomenologist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40" w:type="dxa"/>
          </w:tcPr>
          <w:p w14:paraId="318A9193" w14:textId="6964CA3C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Lilja Walliser: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"Love" and "Service" in the Early Hegel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35" w:type="dxa"/>
          </w:tcPr>
          <w:p w14:paraId="2BFF718C" w14:textId="5DE6B67C" w:rsidR="00EE77AB" w:rsidRPr="00D0768E" w:rsidRDefault="00EE77AB" w:rsidP="14AC71D6">
            <w:pPr>
              <w:rPr>
                <w:rStyle w:val="eop"/>
                <w:rFonts w:ascii="Calibri" w:eastAsia="Calibri" w:hAnsi="Calibri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DABD138" w14:textId="392569EE" w:rsidR="00EE77AB" w:rsidRPr="00D0768E" w:rsidRDefault="166C011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Tobias Klein:</w:t>
            </w:r>
          </w:p>
          <w:p w14:paraId="58BF9038" w14:textId="3A179DBD" w:rsidR="00EE77AB" w:rsidRPr="00D0768E" w:rsidRDefault="166C011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On “the Value of Fragments of Thought”: Benjamin’s </w:t>
            </w:r>
          </w:p>
          <w:p w14:paraId="5ED89151" w14:textId="79FB4219" w:rsidR="00EE77AB" w:rsidRPr="00D0768E" w:rsidRDefault="166C011C" w:rsidP="14AC71D6">
            <w:proofErr w:type="spellStart"/>
            <w:r w:rsidRPr="14AC71D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Trauerspielbuch</w:t>
            </w:r>
            <w:proofErr w:type="spellEnd"/>
            <w:r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 and the Crisis of Critique. Poetry, Philosophy, History. </w:t>
            </w:r>
          </w:p>
          <w:p w14:paraId="01B3C3BB" w14:textId="1797C06E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68956D" w14:textId="175D4FF0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Tiger Liu: Seller and Sold in One? –on the Prostitute as Dialectical Image</w:t>
            </w:r>
          </w:p>
        </w:tc>
        <w:tc>
          <w:tcPr>
            <w:tcW w:w="2084" w:type="dxa"/>
          </w:tcPr>
          <w:p w14:paraId="0F397528" w14:textId="2356C242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E77AB" w:rsidRPr="00D0768E" w14:paraId="14994169" w14:textId="77777777" w:rsidTr="14AC71D6">
        <w:trPr>
          <w:trHeight w:val="774"/>
        </w:trPr>
        <w:tc>
          <w:tcPr>
            <w:tcW w:w="1317" w:type="dxa"/>
          </w:tcPr>
          <w:p w14:paraId="1CC12062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</w:tcPr>
          <w:p w14:paraId="38040434" w14:textId="5D7439B0" w:rsidR="00EE77AB" w:rsidRPr="00D0768E" w:rsidRDefault="00EE77AB" w:rsidP="14AC71D6">
            <w:pPr>
              <w:rPr>
                <w:rStyle w:val="eop"/>
                <w:rFonts w:ascii="Calibri" w:eastAsia="Calibri" w:hAnsi="Calibri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040" w:type="dxa"/>
          </w:tcPr>
          <w:p w14:paraId="0D220600" w14:textId="52981B23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Juyong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Kim: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Hegel’s Intersubjective Logic: Hegel and the Possibility of a New Social Ontology</w:t>
            </w:r>
          </w:p>
        </w:tc>
        <w:tc>
          <w:tcPr>
            <w:tcW w:w="2235" w:type="dxa"/>
          </w:tcPr>
          <w:p w14:paraId="6D4CEFEF" w14:textId="6C2B5345" w:rsidR="00EE77AB" w:rsidRPr="00D0768E" w:rsidRDefault="4E381B6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Petr Vaškovic: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Not Feeling at Home in Nature: How Technology Reshapes Embodied and Affective Engagement with the Natural World</w:t>
            </w:r>
          </w:p>
        </w:tc>
        <w:tc>
          <w:tcPr>
            <w:tcW w:w="2245" w:type="dxa"/>
          </w:tcPr>
          <w:p w14:paraId="73697BB8" w14:textId="1B9E9DBE" w:rsidR="00EE77AB" w:rsidRPr="00D0768E" w:rsidRDefault="5D125A1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Christoph Haffter: The Aesthetics of Contemporary Aesthetics: Lopes, Catherine, Osborne, Kornbluh</w:t>
            </w:r>
          </w:p>
          <w:p w14:paraId="3B9D9E08" w14:textId="3867E635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19EFDD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Aleksei Ziniuk: High Capitalism and Historical Communism: Between Theatrical Performativity and </w:t>
            </w:r>
          </w:p>
          <w:p w14:paraId="1813D671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Cinematic Thing-</w:t>
            </w:r>
            <w:proofErr w:type="spell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ification</w:t>
            </w:r>
            <w:proofErr w:type="spellEnd"/>
          </w:p>
          <w:p w14:paraId="4C1668C5" w14:textId="77777777" w:rsidR="00EE77AB" w:rsidRPr="00D0768E" w:rsidRDefault="00EE77A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C47CA3" w14:textId="77777777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14EE49FE" w14:textId="77777777" w:rsidR="00EE77AB" w:rsidRPr="00D0768E" w:rsidRDefault="00EE77AB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77AB" w:rsidRPr="00D0768E" w14:paraId="7C96130A" w14:textId="77777777" w:rsidTr="14AC71D6">
        <w:trPr>
          <w:trHeight w:val="760"/>
        </w:trPr>
        <w:tc>
          <w:tcPr>
            <w:tcW w:w="1317" w:type="dxa"/>
          </w:tcPr>
          <w:p w14:paraId="18ED954B" w14:textId="66B157E5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16.00-16.30</w:t>
            </w:r>
          </w:p>
        </w:tc>
        <w:tc>
          <w:tcPr>
            <w:tcW w:w="12953" w:type="dxa"/>
            <w:gridSpan w:val="6"/>
          </w:tcPr>
          <w:p w14:paraId="2802557B" w14:textId="4B36864E" w:rsidR="00EE77AB" w:rsidRPr="00D0768E" w:rsidRDefault="00EE77AB" w:rsidP="14AC71D6">
            <w:pPr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  <w:t>Coffee break</w:t>
            </w:r>
          </w:p>
        </w:tc>
      </w:tr>
      <w:tr w:rsidR="00EE77AB" w:rsidRPr="00D0768E" w14:paraId="09771697" w14:textId="77777777" w:rsidTr="14AC71D6">
        <w:trPr>
          <w:trHeight w:val="760"/>
        </w:trPr>
        <w:tc>
          <w:tcPr>
            <w:tcW w:w="1317" w:type="dxa"/>
          </w:tcPr>
          <w:p w14:paraId="5E3F3437" w14:textId="3C85E50D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16.30-18.00*</w:t>
            </w:r>
          </w:p>
        </w:tc>
        <w:tc>
          <w:tcPr>
            <w:tcW w:w="12953" w:type="dxa"/>
            <w:gridSpan w:val="6"/>
          </w:tcPr>
          <w:p w14:paraId="33BF6599" w14:textId="30B82979" w:rsidR="00EE77AB" w:rsidRDefault="4E381B69" w:rsidP="14AC71D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4AC71D6">
              <w:rPr>
                <w:rFonts w:ascii="Calibri" w:eastAsia="Calibri" w:hAnsi="Calibri" w:cs="Calibri"/>
              </w:rPr>
              <w:t>Keynote: Professor Judith Butler</w:t>
            </w:r>
            <w:r w:rsidR="4832D9EB" w:rsidRPr="14AC71D6">
              <w:rPr>
                <w:rFonts w:ascii="Calibri" w:eastAsia="Calibri" w:hAnsi="Calibri" w:cs="Calibri"/>
              </w:rPr>
              <w:t xml:space="preserve"> - </w:t>
            </w:r>
            <w:r w:rsidR="0AE2826D" w:rsidRPr="14AC71D6">
              <w:rPr>
                <w:rFonts w:ascii="Calibri" w:eastAsia="Calibri" w:hAnsi="Calibri" w:cs="Calibri"/>
              </w:rPr>
              <w:t>‘“</w:t>
            </w:r>
            <w:r w:rsidR="4832D9EB" w:rsidRPr="14AC71D6">
              <w:rPr>
                <w:rFonts w:ascii="Calibri" w:eastAsia="Calibri" w:hAnsi="Calibri" w:cs="Calibri"/>
                <w:color w:val="000000" w:themeColor="text1"/>
              </w:rPr>
              <w:t>A Small Nonsensical Hope</w:t>
            </w:r>
            <w:r w:rsidR="1C668122" w:rsidRPr="14AC71D6">
              <w:rPr>
                <w:rFonts w:ascii="Calibri" w:eastAsia="Calibri" w:hAnsi="Calibri" w:cs="Calibri"/>
                <w:color w:val="000000" w:themeColor="text1"/>
              </w:rPr>
              <w:t>”</w:t>
            </w:r>
            <w:r w:rsidR="4832D9EB" w:rsidRPr="14AC71D6">
              <w:rPr>
                <w:rFonts w:ascii="Calibri" w:eastAsia="Calibri" w:hAnsi="Calibri" w:cs="Calibri"/>
                <w:color w:val="000000" w:themeColor="text1"/>
              </w:rPr>
              <w:t>: Arendt’s Kafka</w:t>
            </w:r>
            <w:r w:rsidR="7F4FE209" w:rsidRPr="14AC71D6">
              <w:rPr>
                <w:rFonts w:ascii="Calibri" w:eastAsia="Calibri" w:hAnsi="Calibri" w:cs="Calibri"/>
                <w:color w:val="000000" w:themeColor="text1"/>
              </w:rPr>
              <w:t>’</w:t>
            </w:r>
          </w:p>
          <w:p w14:paraId="21B5FA40" w14:textId="17E39A33" w:rsidR="00EE77AB" w:rsidRDefault="4E381B69" w:rsidP="14AC71D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4AC71D6">
              <w:rPr>
                <w:rFonts w:ascii="Calibri" w:eastAsia="Calibri" w:hAnsi="Calibri" w:cs="Calibri"/>
              </w:rPr>
              <w:t>Venue:</w:t>
            </w:r>
            <w:r w:rsidR="3BE112DF" w:rsidRPr="14AC71D6">
              <w:rPr>
                <w:rFonts w:ascii="Calibri" w:eastAsia="Calibri" w:hAnsi="Calibri" w:cs="Calibri"/>
              </w:rPr>
              <w:t xml:space="preserve"> Business School </w:t>
            </w:r>
            <w:r w:rsidR="3BE112DF" w:rsidRPr="14AC71D6">
              <w:rPr>
                <w:rFonts w:ascii="Calibri" w:eastAsia="Calibri" w:hAnsi="Calibri" w:cs="Calibri"/>
                <w:color w:val="000000" w:themeColor="text1"/>
              </w:rPr>
              <w:t>G.</w:t>
            </w:r>
            <w:r w:rsidR="178ABC66" w:rsidRPr="14AC71D6">
              <w:rPr>
                <w:rFonts w:ascii="Calibri" w:eastAsia="Calibri" w:hAnsi="Calibri" w:cs="Calibri"/>
                <w:color w:val="000000" w:themeColor="text1"/>
              </w:rPr>
              <w:t>27</w:t>
            </w:r>
          </w:p>
          <w:p w14:paraId="3D555E5C" w14:textId="7AB0852B" w:rsidR="00EE77AB" w:rsidRPr="00D0768E" w:rsidRDefault="4E381B69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Chair:</w:t>
            </w:r>
            <w:r w:rsidR="40186BEE" w:rsidRPr="14AC71D6">
              <w:rPr>
                <w:rFonts w:ascii="Calibri" w:eastAsia="Calibri" w:hAnsi="Calibri" w:cs="Calibri"/>
              </w:rPr>
              <w:t xml:space="preserve"> Stella Sandford </w:t>
            </w:r>
          </w:p>
          <w:p w14:paraId="39C303D7" w14:textId="2BE65D1A" w:rsidR="00EE77AB" w:rsidRPr="00D0768E" w:rsidRDefault="00EE77AB" w:rsidP="3C355CA8">
            <w:pPr>
              <w:rPr>
                <w:rFonts w:ascii="Calibri" w:eastAsia="Calibri" w:hAnsi="Calibri" w:cs="Calibri"/>
              </w:rPr>
            </w:pPr>
          </w:p>
        </w:tc>
      </w:tr>
      <w:tr w:rsidR="00EE77AB" w:rsidRPr="00D0768E" w14:paraId="1F5F6CD7" w14:textId="77777777" w:rsidTr="14AC71D6">
        <w:trPr>
          <w:trHeight w:val="760"/>
        </w:trPr>
        <w:tc>
          <w:tcPr>
            <w:tcW w:w="1317" w:type="dxa"/>
          </w:tcPr>
          <w:p w14:paraId="0CEB56A7" w14:textId="77B0FD09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  <w:b/>
                <w:bCs/>
              </w:rPr>
              <w:t>End day 2</w:t>
            </w:r>
          </w:p>
        </w:tc>
        <w:tc>
          <w:tcPr>
            <w:tcW w:w="12953" w:type="dxa"/>
            <w:gridSpan w:val="6"/>
          </w:tcPr>
          <w:p w14:paraId="3B67FCF1" w14:textId="77777777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</w:p>
        </w:tc>
      </w:tr>
      <w:tr w:rsidR="00EE77AB" w:rsidRPr="00D0768E" w14:paraId="1F015DBF" w14:textId="77777777" w:rsidTr="14AC71D6">
        <w:trPr>
          <w:trHeight w:val="760"/>
        </w:trPr>
        <w:tc>
          <w:tcPr>
            <w:tcW w:w="1317" w:type="dxa"/>
          </w:tcPr>
          <w:p w14:paraId="2C629F86" w14:textId="5BE82FE3" w:rsidR="00EE77AB" w:rsidRPr="00D0768E" w:rsidRDefault="00EE77A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19.00-21.45</w:t>
            </w:r>
          </w:p>
        </w:tc>
        <w:tc>
          <w:tcPr>
            <w:tcW w:w="12953" w:type="dxa"/>
            <w:gridSpan w:val="6"/>
          </w:tcPr>
          <w:p w14:paraId="0059213D" w14:textId="1A9605AB" w:rsidR="00EE77AB" w:rsidRPr="00D0768E" w:rsidRDefault="4E381B69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Conference dinner</w:t>
            </w:r>
          </w:p>
          <w:p w14:paraId="5E8E9545" w14:textId="5929564F" w:rsidR="00EE77AB" w:rsidRPr="00D0768E" w:rsidRDefault="2AD333DB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Venue: Business School South Atrium</w:t>
            </w:r>
          </w:p>
        </w:tc>
      </w:tr>
    </w:tbl>
    <w:p w14:paraId="2FE91E53" w14:textId="77777777" w:rsidR="00513C00" w:rsidRPr="00D0768E" w:rsidRDefault="00513C00" w:rsidP="14AC71D6">
      <w:pPr>
        <w:rPr>
          <w:rFonts w:ascii="Calibri" w:eastAsia="Calibri" w:hAnsi="Calibri" w:cs="Calibri"/>
        </w:rPr>
      </w:pPr>
    </w:p>
    <w:p w14:paraId="683567BF" w14:textId="797BDE32" w:rsidR="2BE4FA2D" w:rsidRPr="00D0768E" w:rsidRDefault="2BE4FA2D" w:rsidP="14AC71D6">
      <w:pPr>
        <w:rPr>
          <w:rFonts w:ascii="Calibri" w:eastAsia="Calibri" w:hAnsi="Calibri" w:cs="Calibri"/>
        </w:rPr>
      </w:pPr>
    </w:p>
    <w:p w14:paraId="611F199B" w14:textId="59EB8A01" w:rsidR="2BE4FA2D" w:rsidRPr="00D0768E" w:rsidRDefault="2BE4FA2D" w:rsidP="14AC71D6">
      <w:pPr>
        <w:rPr>
          <w:rFonts w:ascii="Calibri" w:eastAsia="Calibri" w:hAnsi="Calibri" w:cs="Calibri"/>
        </w:rPr>
      </w:pPr>
      <w:r w:rsidRPr="14AC71D6">
        <w:rPr>
          <w:rFonts w:ascii="Calibri" w:eastAsia="Calibri" w:hAnsi="Calibri" w:cs="Calibri"/>
        </w:rPr>
        <w:br w:type="page"/>
      </w:r>
    </w:p>
    <w:p w14:paraId="56946911" w14:textId="3F3C9FA7" w:rsidR="2BE4FA2D" w:rsidRPr="00D0768E" w:rsidRDefault="2BE4FA2D" w:rsidP="14AC71D6">
      <w:pPr>
        <w:rPr>
          <w:rFonts w:ascii="Calibri" w:eastAsia="Calibri" w:hAnsi="Calibri" w:cs="Calibri"/>
        </w:rPr>
      </w:pPr>
    </w:p>
    <w:tbl>
      <w:tblPr>
        <w:tblStyle w:val="TableGrid"/>
        <w:tblpPr w:leftFromText="180" w:rightFromText="180" w:vertAnchor="page" w:horzAnchor="margin" w:tblpXSpec="center" w:tblpY="2468"/>
        <w:tblW w:w="14270" w:type="dxa"/>
        <w:tblLook w:val="04A0" w:firstRow="1" w:lastRow="0" w:firstColumn="1" w:lastColumn="0" w:noHBand="0" w:noVBand="1"/>
      </w:tblPr>
      <w:tblGrid>
        <w:gridCol w:w="1196"/>
        <w:gridCol w:w="2085"/>
        <w:gridCol w:w="2040"/>
        <w:gridCol w:w="2055"/>
        <w:gridCol w:w="2263"/>
        <w:gridCol w:w="2175"/>
        <w:gridCol w:w="2456"/>
      </w:tblGrid>
      <w:tr w:rsidR="00742AAD" w:rsidRPr="00D0768E" w14:paraId="2946A8E6" w14:textId="77777777" w:rsidTr="14AC71D6">
        <w:trPr>
          <w:trHeight w:val="774"/>
        </w:trPr>
        <w:tc>
          <w:tcPr>
            <w:tcW w:w="14270" w:type="dxa"/>
            <w:gridSpan w:val="7"/>
          </w:tcPr>
          <w:p w14:paraId="1CA8FCE4" w14:textId="65950C05" w:rsidR="00742AAD" w:rsidRPr="00D0768E" w:rsidRDefault="76E0D42C" w:rsidP="14AC71D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14AC71D6">
              <w:rPr>
                <w:rFonts w:ascii="Calibri" w:eastAsia="Calibri" w:hAnsi="Calibri" w:cs="Calibri"/>
                <w:b/>
                <w:bCs/>
              </w:rPr>
              <w:t>Day Three</w:t>
            </w:r>
          </w:p>
          <w:p w14:paraId="0B752CDC" w14:textId="19FA75B2" w:rsidR="00742AAD" w:rsidRPr="00D0768E" w:rsidRDefault="76E0D42C" w:rsidP="14AC71D6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</w:rPr>
              <w:t>Friday 04/09/26</w:t>
            </w:r>
          </w:p>
        </w:tc>
      </w:tr>
      <w:tr w:rsidR="007F2EE7" w:rsidRPr="00D0768E" w14:paraId="475ECFC0" w14:textId="77777777" w:rsidTr="14AC71D6">
        <w:trPr>
          <w:trHeight w:val="774"/>
        </w:trPr>
        <w:tc>
          <w:tcPr>
            <w:tcW w:w="1196" w:type="dxa"/>
          </w:tcPr>
          <w:p w14:paraId="678EA672" w14:textId="0DB2B0F3" w:rsidR="007F2EE7" w:rsidRPr="00D0768E" w:rsidRDefault="7F4414B2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9.00-9.30</w:t>
            </w:r>
          </w:p>
        </w:tc>
        <w:tc>
          <w:tcPr>
            <w:tcW w:w="13074" w:type="dxa"/>
            <w:gridSpan w:val="6"/>
          </w:tcPr>
          <w:p w14:paraId="582610C9" w14:textId="1E703995" w:rsidR="007F2EE7" w:rsidRPr="00D0768E" w:rsidRDefault="112BD12F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Morning coffee</w:t>
            </w:r>
            <w:r w:rsidR="607301B3" w:rsidRPr="14AC71D6">
              <w:rPr>
                <w:rFonts w:ascii="Calibri" w:eastAsia="Calibri" w:hAnsi="Calibri" w:cs="Calibri"/>
              </w:rPr>
              <w:t>/tea</w:t>
            </w:r>
          </w:p>
        </w:tc>
      </w:tr>
      <w:tr w:rsidR="00327DE5" w:rsidRPr="00D0768E" w14:paraId="27D937AA" w14:textId="5A5619C9" w:rsidTr="14AC71D6">
        <w:trPr>
          <w:trHeight w:val="774"/>
        </w:trPr>
        <w:tc>
          <w:tcPr>
            <w:tcW w:w="1196" w:type="dxa"/>
          </w:tcPr>
          <w:p w14:paraId="10FBF558" w14:textId="77777777" w:rsidR="00327DE5" w:rsidRPr="00D0768E" w:rsidRDefault="60D0067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9.30-11.00</w:t>
            </w:r>
          </w:p>
        </w:tc>
        <w:tc>
          <w:tcPr>
            <w:tcW w:w="2085" w:type="dxa"/>
          </w:tcPr>
          <w:p w14:paraId="3C00742C" w14:textId="0BABC139" w:rsidR="000A5158" w:rsidRDefault="60D0067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1A</w:t>
            </w:r>
            <w:r w:rsidR="62A150C9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1CF58123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2A150C9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Feminist Philosophy 2</w:t>
            </w:r>
          </w:p>
          <w:p w14:paraId="3E325DF1" w14:textId="75542E71" w:rsidR="000A5158" w:rsidRDefault="16A81ED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="2A138E73" w:rsidRPr="14AC71D6">
              <w:rPr>
                <w:rFonts w:ascii="Calibri" w:eastAsia="Calibri" w:hAnsi="Calibri" w:cs="Calibri"/>
                <w:sz w:val="20"/>
                <w:szCs w:val="20"/>
              </w:rPr>
              <w:t>BS 1.22</w:t>
            </w:r>
          </w:p>
          <w:p w14:paraId="2496129A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FB1064B" w14:textId="3C4F939E" w:rsidR="007F2EE7" w:rsidRDefault="112BD12F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0EAE256D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EAE256D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Christopher (Tiff) Thomas </w:t>
            </w:r>
          </w:p>
          <w:p w14:paraId="7FDA9A5F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CFFDB74" w14:textId="62BC5A30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</w:tcPr>
          <w:p w14:paraId="10A07543" w14:textId="0BC6A99C" w:rsidR="000A5158" w:rsidRDefault="60D0067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1B</w:t>
            </w:r>
            <w:r w:rsidR="2109CA3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2109CA3C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2109CA3C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Spinoza, Kant, Hegel</w:t>
            </w:r>
          </w:p>
          <w:p w14:paraId="5BCCA15D" w14:textId="0D57D98E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04FDB6B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4FDB6BB" w:rsidRPr="14AC71D6">
              <w:rPr>
                <w:rFonts w:ascii="Calibri" w:eastAsia="Calibri" w:hAnsi="Calibri" w:cs="Calibri"/>
                <w:sz w:val="20"/>
                <w:szCs w:val="20"/>
              </w:rPr>
              <w:t>BS 1.23</w:t>
            </w:r>
          </w:p>
          <w:p w14:paraId="376D698F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85A1924" w14:textId="7CCAF90F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6524F70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524F70B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Evrim </w:t>
            </w:r>
            <w:proofErr w:type="spellStart"/>
            <w:r w:rsidR="6524F70B" w:rsidRPr="14AC71D6">
              <w:rPr>
                <w:rFonts w:ascii="Calibri" w:eastAsia="Calibri" w:hAnsi="Calibri" w:cs="Calibri"/>
                <w:sz w:val="20"/>
                <w:szCs w:val="20"/>
              </w:rPr>
              <w:t>Bayindir</w:t>
            </w:r>
            <w:proofErr w:type="spellEnd"/>
          </w:p>
          <w:p w14:paraId="6E92CA9A" w14:textId="7B7769B6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</w:tcPr>
          <w:p w14:paraId="3BE9821C" w14:textId="3811C6C8" w:rsidR="000A5158" w:rsidRDefault="60D0067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1C</w:t>
            </w:r>
            <w:r w:rsidR="2AA6FD07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2AA6FD07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Variations of the Political</w:t>
            </w:r>
            <w:r w:rsidR="50DC7EF8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2</w:t>
            </w:r>
          </w:p>
          <w:p w14:paraId="1075E7EB" w14:textId="1D77444D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="08C66A7A" w:rsidRPr="14AC71D6">
              <w:rPr>
                <w:rFonts w:ascii="Calibri" w:eastAsia="Calibri" w:hAnsi="Calibri" w:cs="Calibri"/>
                <w:sz w:val="20"/>
                <w:szCs w:val="20"/>
              </w:rPr>
              <w:t>BS 1.24</w:t>
            </w:r>
          </w:p>
          <w:p w14:paraId="68636387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8BC531E" w14:textId="3B5D110F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2661EB0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2661EB0B" w:rsidRPr="14AC71D6">
              <w:rPr>
                <w:rFonts w:ascii="Calibri" w:eastAsia="Calibri" w:hAnsi="Calibri" w:cs="Calibri"/>
                <w:sz w:val="20"/>
                <w:szCs w:val="20"/>
              </w:rPr>
              <w:t>Peter Hallward</w:t>
            </w:r>
          </w:p>
          <w:p w14:paraId="10737181" w14:textId="0BCD7015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</w:tcPr>
          <w:p w14:paraId="17EACDFC" w14:textId="260825A0" w:rsidR="000A5158" w:rsidRDefault="60D0067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1D</w:t>
            </w:r>
            <w:r w:rsidR="2AB5D6E2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175BC5A5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On the Sonic and the Visual</w:t>
            </w:r>
          </w:p>
          <w:p w14:paraId="0EBAFC9A" w14:textId="42841CFF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50396003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0396003" w:rsidRPr="14AC71D6">
              <w:rPr>
                <w:rFonts w:ascii="Calibri" w:eastAsia="Calibri" w:hAnsi="Calibri" w:cs="Calibri"/>
                <w:sz w:val="20"/>
                <w:szCs w:val="20"/>
              </w:rPr>
              <w:t>BS 1.25</w:t>
            </w:r>
          </w:p>
          <w:p w14:paraId="1402828A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E4F595E" w14:textId="489BF062" w:rsidR="007F2EE7" w:rsidRDefault="32C93759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5ECDFECF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ECDFECF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Clive </w:t>
            </w:r>
            <w:proofErr w:type="spellStart"/>
            <w:r w:rsidR="5ECDFECF" w:rsidRPr="14AC71D6">
              <w:rPr>
                <w:rFonts w:ascii="Calibri" w:eastAsia="Calibri" w:hAnsi="Calibri" w:cs="Calibri"/>
                <w:sz w:val="20"/>
                <w:szCs w:val="20"/>
              </w:rPr>
              <w:t>Cazeaux</w:t>
            </w:r>
            <w:proofErr w:type="spellEnd"/>
          </w:p>
          <w:p w14:paraId="37D62992" w14:textId="313CED3E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75" w:type="dxa"/>
          </w:tcPr>
          <w:p w14:paraId="533C1AD1" w14:textId="66C81CDD" w:rsidR="000A5158" w:rsidRDefault="60D0067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1E</w:t>
            </w:r>
            <w:r w:rsidR="7E0B3CD6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7E0B3CD6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20</w:t>
            </w:r>
            <w:r w:rsidR="7E0B3CD6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vertAlign w:val="superscript"/>
              </w:rPr>
              <w:t>th</w:t>
            </w:r>
            <w:r w:rsidR="7E0B3CD6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Century French Philosophy</w:t>
            </w:r>
          </w:p>
          <w:p w14:paraId="5B631CA4" w14:textId="50F85AC7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37195D73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37195D73" w:rsidRPr="14AC71D6">
              <w:rPr>
                <w:rFonts w:ascii="Calibri" w:eastAsia="Calibri" w:hAnsi="Calibri" w:cs="Calibri"/>
                <w:sz w:val="20"/>
                <w:szCs w:val="20"/>
              </w:rPr>
              <w:t>BS 3.16</w:t>
            </w:r>
          </w:p>
          <w:p w14:paraId="57B68027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E05995C" w14:textId="3DAFCF0E" w:rsidR="000A5158" w:rsidRPr="00D0768E" w:rsidRDefault="112BD12F" w:rsidP="14AC71D6">
            <w:p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601E2D3D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01E2D3D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Sotiria Ismini </w:t>
            </w:r>
            <w:proofErr w:type="spellStart"/>
            <w:r w:rsidR="601E2D3D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Gounari</w:t>
            </w:r>
            <w:proofErr w:type="spellEnd"/>
          </w:p>
        </w:tc>
        <w:tc>
          <w:tcPr>
            <w:tcW w:w="2456" w:type="dxa"/>
          </w:tcPr>
          <w:p w14:paraId="5C837C4F" w14:textId="42D30E9B" w:rsidR="000A5158" w:rsidRDefault="60D0067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1F</w:t>
            </w:r>
            <w:r w:rsidR="79874DB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766DADE5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Psychoanalytic reflections</w:t>
            </w:r>
          </w:p>
          <w:p w14:paraId="0A684048" w14:textId="09664EDE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="43F1DC66" w:rsidRPr="14AC71D6">
              <w:rPr>
                <w:rFonts w:ascii="Calibri" w:eastAsia="Calibri" w:hAnsi="Calibri" w:cs="Calibri"/>
                <w:sz w:val="20"/>
                <w:szCs w:val="20"/>
              </w:rPr>
              <w:t>BS 3.17</w:t>
            </w:r>
          </w:p>
          <w:p w14:paraId="51672C42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ADCD8A2" w14:textId="02FC5A76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5D3CE8B1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D3CE8B1" w:rsidRPr="14AC71D6">
              <w:rPr>
                <w:rFonts w:ascii="Calibri" w:eastAsia="Calibri" w:hAnsi="Calibri" w:cs="Calibri"/>
                <w:sz w:val="20"/>
                <w:szCs w:val="20"/>
              </w:rPr>
              <w:t>Wahida Khandker</w:t>
            </w:r>
          </w:p>
          <w:p w14:paraId="342810B5" w14:textId="056FAF66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27DE5" w:rsidRPr="00D0768E" w14:paraId="2B211085" w14:textId="2414E470" w:rsidTr="14AC71D6">
        <w:trPr>
          <w:trHeight w:val="702"/>
        </w:trPr>
        <w:tc>
          <w:tcPr>
            <w:tcW w:w="1196" w:type="dxa"/>
          </w:tcPr>
          <w:p w14:paraId="5339350C" w14:textId="77777777" w:rsidR="00327DE5" w:rsidRPr="00D0768E" w:rsidRDefault="00327DE5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14:paraId="7D1845C8" w14:textId="26ECCF14" w:rsidR="00327DE5" w:rsidRPr="00D0768E" w:rsidRDefault="30D2AD90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Kayleigh Timmer: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Art, Aura, and Perpetuating the Myth of the Eternal Feminine</w:t>
            </w:r>
          </w:p>
          <w:p w14:paraId="54B4E15A" w14:textId="70ED6829" w:rsidR="00327DE5" w:rsidRPr="00D0768E" w:rsidRDefault="00327DE5" w:rsidP="14AC71D6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14:paraId="3A362B4A" w14:textId="04B8BDEC" w:rsidR="00327DE5" w:rsidRPr="00D0768E" w:rsidRDefault="1CE8FAFF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Anna Beria: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Modality, Method, and the Absolute in Spinoza, Hegel, and Marx</w:t>
            </w:r>
          </w:p>
        </w:tc>
        <w:tc>
          <w:tcPr>
            <w:tcW w:w="2055" w:type="dxa"/>
          </w:tcPr>
          <w:p w14:paraId="4B277772" w14:textId="1D6594CC" w:rsidR="00327DE5" w:rsidRPr="00D0768E" w:rsidRDefault="7B7C72C7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Christos Kalpakidis: </w:t>
            </w:r>
            <w:r w:rsidR="02E9B43A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An-</w:t>
            </w:r>
            <w:proofErr w:type="spellStart"/>
            <w:r w:rsidR="02E9B43A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archic</w:t>
            </w:r>
            <w:proofErr w:type="spellEnd"/>
            <w:r w:rsidR="02E9B43A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Promise: Political Theology Beyond Sovereignty and Biopolitics</w:t>
            </w:r>
          </w:p>
        </w:tc>
        <w:tc>
          <w:tcPr>
            <w:tcW w:w="2263" w:type="dxa"/>
          </w:tcPr>
          <w:p w14:paraId="441E27C8" w14:textId="72A0E470" w:rsidR="00327DE5" w:rsidRPr="00D0768E" w:rsidRDefault="329A5046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Francesca Maria Villani: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Listening and existence: Music as Relational Ontology in Jean-Luc Nancy</w:t>
            </w:r>
          </w:p>
        </w:tc>
        <w:tc>
          <w:tcPr>
            <w:tcW w:w="2175" w:type="dxa"/>
          </w:tcPr>
          <w:p w14:paraId="53E8F58D" w14:textId="7E2E4D1B" w:rsidR="00327DE5" w:rsidRPr="00D0768E" w:rsidRDefault="5E95DEE3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Junzhe Zhou: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Limits of Community: Georges Bataille on Communication beyond Jean-Luc Nancy</w:t>
            </w:r>
          </w:p>
        </w:tc>
        <w:tc>
          <w:tcPr>
            <w:tcW w:w="2456" w:type="dxa"/>
          </w:tcPr>
          <w:p w14:paraId="0D4C64A5" w14:textId="62127BF7" w:rsidR="00795BBA" w:rsidRPr="00D0768E" w:rsidRDefault="4FA91B8A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Kit Barton </w:t>
            </w:r>
          </w:p>
          <w:p w14:paraId="4B1717AE" w14:textId="0CEE891D" w:rsidR="00795BBA" w:rsidRPr="00D0768E" w:rsidRDefault="7BAB04A0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“Must we be fools for love? Golob’s Theory of Stupidity Applied to Psychoanalytic Understandings of Romance” </w:t>
            </w:r>
          </w:p>
          <w:p w14:paraId="508C5542" w14:textId="4FF44A72" w:rsidR="00327DE5" w:rsidRPr="00D0768E" w:rsidRDefault="00327DE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7DE5" w:rsidRPr="00D0768E" w14:paraId="352532BA" w14:textId="6FA00F83" w:rsidTr="14AC71D6">
        <w:trPr>
          <w:trHeight w:val="394"/>
        </w:trPr>
        <w:tc>
          <w:tcPr>
            <w:tcW w:w="1196" w:type="dxa"/>
          </w:tcPr>
          <w:p w14:paraId="2E83802E" w14:textId="77777777" w:rsidR="00327DE5" w:rsidRPr="00D0768E" w:rsidRDefault="00327DE5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14:paraId="35872A09" w14:textId="16FA9E22" w:rsidR="00327DE5" w:rsidRPr="00D0768E" w:rsidRDefault="333890C4" w:rsidP="14AC71D6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Arianna Adade: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The Spiritual Strivings of a Sista: Du 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Boisian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Double Consciousness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6D3A775F" w14:textId="77777777" w:rsidR="00327DE5" w:rsidRPr="00D0768E" w:rsidRDefault="333890C4" w:rsidP="14AC71D6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and the Social Self-Conceptions of the Black Woman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05D93197" w14:textId="64DF5C71" w:rsidR="00327DE5" w:rsidRPr="00D0768E" w:rsidRDefault="00327DE5" w:rsidP="14AC71D6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14:paraId="78502F44" w14:textId="47FFFF73" w:rsidR="00327DE5" w:rsidRPr="00D0768E" w:rsidRDefault="015FBB9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Christopher Jones: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Lost in translation: race relations from Buffon to Kant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55" w:type="dxa"/>
          </w:tcPr>
          <w:p w14:paraId="3732337F" w14:textId="73B7ADFD" w:rsidR="00327DE5" w:rsidRPr="00D0768E" w:rsidRDefault="02E9B43A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Gus Hewlett</w:t>
            </w:r>
            <w:proofErr w:type="gram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‘</w:t>
            </w:r>
            <w:proofErr w:type="gram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Frédéric 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Lordon’s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political anthropology in question’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63" w:type="dxa"/>
          </w:tcPr>
          <w:p w14:paraId="1BEE6947" w14:textId="67A355A7" w:rsidR="00EF7690" w:rsidRPr="00D0768E" w:rsidRDefault="329A5046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Ghada Habib</w:t>
            </w:r>
            <w:proofErr w:type="gram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‘</w:t>
            </w:r>
            <w:proofErr w:type="gram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Pieces and parts: montage, history and time in the audio-visual essays of John Akomfrah.’</w:t>
            </w:r>
          </w:p>
        </w:tc>
        <w:tc>
          <w:tcPr>
            <w:tcW w:w="2175" w:type="dxa"/>
          </w:tcPr>
          <w:p w14:paraId="24498FFA" w14:textId="01465102" w:rsidR="00327DE5" w:rsidRPr="00D0768E" w:rsidRDefault="5E95DEE3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Florence Keyu FANG: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From Elemental Materiality to 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Ultramateriality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: Levinas and the Alterity of Matter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56" w:type="dxa"/>
          </w:tcPr>
          <w:p w14:paraId="3BAF2381" w14:textId="0035C902" w:rsidR="00157CF7" w:rsidRPr="00D0768E" w:rsidRDefault="6F864D0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Maryam Patel </w:t>
            </w:r>
          </w:p>
          <w:p w14:paraId="23899804" w14:textId="75CD635D" w:rsidR="00157CF7" w:rsidRPr="00D0768E" w:rsidRDefault="79874DB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 Love as a Limit Experience: A Psychoanalytic Critique of Shared Identity and Rational Commitment </w:t>
            </w:r>
          </w:p>
          <w:p w14:paraId="6A7FF94B" w14:textId="70998F32" w:rsidR="00327DE5" w:rsidRPr="00D0768E" w:rsidRDefault="00327DE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7DE5" w:rsidRPr="00D0768E" w14:paraId="463F594A" w14:textId="69E3A047" w:rsidTr="14AC71D6">
        <w:trPr>
          <w:trHeight w:val="380"/>
        </w:trPr>
        <w:tc>
          <w:tcPr>
            <w:tcW w:w="1196" w:type="dxa"/>
          </w:tcPr>
          <w:p w14:paraId="6F17D94B" w14:textId="77777777" w:rsidR="00327DE5" w:rsidRPr="00D0768E" w:rsidRDefault="00327DE5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14:paraId="00F7F648" w14:textId="19BA034E" w:rsidR="00327DE5" w:rsidRPr="00D0768E" w:rsidRDefault="00327DE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</w:tcPr>
          <w:p w14:paraId="43AFC827" w14:textId="257A23C2" w:rsidR="00327DE5" w:rsidRPr="00D0768E" w:rsidRDefault="00327DE5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55" w:type="dxa"/>
          </w:tcPr>
          <w:p w14:paraId="499E4926" w14:textId="1AFA4BB0" w:rsidR="00327DE5" w:rsidRPr="00D0768E" w:rsidRDefault="02E9B43A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Andréa 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Delestrade</w:t>
            </w:r>
            <w:proofErr w:type="spellEnd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Eurocentrism as an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>ontology</w:t>
            </w:r>
            <w:r w:rsidR="0D32176E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(requested 3</w:t>
            </w:r>
            <w:r w:rsidR="0D32176E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="0D32176E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or 4</w:t>
            </w:r>
            <w:r w:rsidR="0D32176E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D32176E"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Sept)</w:t>
            </w:r>
          </w:p>
        </w:tc>
        <w:tc>
          <w:tcPr>
            <w:tcW w:w="2263" w:type="dxa"/>
          </w:tcPr>
          <w:p w14:paraId="586918F6" w14:textId="0D9E2BD9" w:rsidR="00327DE5" w:rsidRPr="00D0768E" w:rsidRDefault="329A5046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lastRenderedPageBreak/>
              <w:t>Iain Campbell: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‘Disorganized by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>electrical means’: John Cage, information, and ecology</w:t>
            </w:r>
          </w:p>
        </w:tc>
        <w:tc>
          <w:tcPr>
            <w:tcW w:w="2175" w:type="dxa"/>
          </w:tcPr>
          <w:p w14:paraId="52EF6D42" w14:textId="6A14DAD1" w:rsidR="00327DE5" w:rsidRPr="00D0768E" w:rsidRDefault="00327DE5" w:rsidP="14AC71D6">
            <w:pPr>
              <w:rPr>
                <w:rStyle w:val="eop"/>
                <w:rFonts w:ascii="Calibri" w:eastAsia="Calibri" w:hAnsi="Calibri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56" w:type="dxa"/>
          </w:tcPr>
          <w:p w14:paraId="3148629B" w14:textId="5B1A9E44" w:rsidR="00652840" w:rsidRPr="00D0768E" w:rsidRDefault="36433B32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Jac Lewis: A Bruising Ideology: From Afflicted </w:t>
            </w:r>
            <w:r w:rsidRPr="14AC71D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Imagination to False Consciousness </w:t>
            </w:r>
          </w:p>
          <w:p w14:paraId="5C88B04A" w14:textId="3D7B48F3" w:rsidR="00327DE5" w:rsidRPr="00D0768E" w:rsidRDefault="00327DE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7DE5" w:rsidRPr="00D0768E" w14:paraId="37721603" w14:textId="538D79CC" w:rsidTr="14AC71D6">
        <w:trPr>
          <w:trHeight w:val="774"/>
        </w:trPr>
        <w:tc>
          <w:tcPr>
            <w:tcW w:w="1196" w:type="dxa"/>
          </w:tcPr>
          <w:p w14:paraId="07513D55" w14:textId="77777777" w:rsidR="00327DE5" w:rsidRPr="00D0768E" w:rsidRDefault="60D0067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lastRenderedPageBreak/>
              <w:t>11.00-11.30</w:t>
            </w:r>
          </w:p>
        </w:tc>
        <w:tc>
          <w:tcPr>
            <w:tcW w:w="13074" w:type="dxa"/>
            <w:gridSpan w:val="6"/>
          </w:tcPr>
          <w:p w14:paraId="52AAAA5D" w14:textId="38A5A99D" w:rsidR="00327DE5" w:rsidRPr="00D0768E" w:rsidRDefault="689513F7" w:rsidP="14AC71D6">
            <w:pPr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0E2740"/>
                <w:sz w:val="20"/>
                <w:szCs w:val="20"/>
              </w:rPr>
              <w:t xml:space="preserve">Coffee </w:t>
            </w:r>
            <w:r w:rsidR="48D0FC9E" w:rsidRPr="14AC71D6">
              <w:rPr>
                <w:rFonts w:ascii="Calibri" w:eastAsia="Calibri" w:hAnsi="Calibri" w:cs="Calibri"/>
                <w:color w:val="0E2740"/>
                <w:sz w:val="20"/>
                <w:szCs w:val="20"/>
              </w:rPr>
              <w:t>break</w:t>
            </w:r>
          </w:p>
        </w:tc>
      </w:tr>
      <w:tr w:rsidR="00327DE5" w:rsidRPr="00D0768E" w14:paraId="3029CAED" w14:textId="74E63BEB" w:rsidTr="14AC71D6">
        <w:trPr>
          <w:trHeight w:val="760"/>
        </w:trPr>
        <w:tc>
          <w:tcPr>
            <w:tcW w:w="1196" w:type="dxa"/>
          </w:tcPr>
          <w:p w14:paraId="2EC35533" w14:textId="77777777" w:rsidR="00327DE5" w:rsidRPr="00D0768E" w:rsidRDefault="60D0067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11.30-13.00</w:t>
            </w:r>
          </w:p>
        </w:tc>
        <w:tc>
          <w:tcPr>
            <w:tcW w:w="2085" w:type="dxa"/>
          </w:tcPr>
          <w:p w14:paraId="724DB3EC" w14:textId="7D8D3680" w:rsidR="000A5158" w:rsidRDefault="60D0067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2A</w:t>
            </w:r>
            <w:r w:rsidR="5B5EF6D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5B5EF6DB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Adorno 2</w:t>
            </w:r>
          </w:p>
          <w:p w14:paraId="24EAEAFA" w14:textId="2A1F7213" w:rsidR="000A5158" w:rsidRDefault="16A81ED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="4DC30042" w:rsidRPr="14AC71D6">
              <w:rPr>
                <w:rFonts w:ascii="Calibri" w:eastAsia="Calibri" w:hAnsi="Calibri" w:cs="Calibri"/>
                <w:sz w:val="20"/>
                <w:szCs w:val="20"/>
              </w:rPr>
              <w:t>BS 1.22</w:t>
            </w:r>
          </w:p>
          <w:p w14:paraId="26152D1B" w14:textId="2057A9CE" w:rsidR="3C355CA8" w:rsidRDefault="3C355CA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E385F7E" w14:textId="623005E0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6898ADB7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898ADB7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Marie </w:t>
            </w:r>
            <w:proofErr w:type="spellStart"/>
            <w:r w:rsidR="6898ADB7" w:rsidRPr="14AC71D6">
              <w:rPr>
                <w:rFonts w:ascii="Calibri" w:eastAsia="Calibri" w:hAnsi="Calibri" w:cs="Calibri"/>
                <w:sz w:val="20"/>
                <w:szCs w:val="20"/>
              </w:rPr>
              <w:t>Loslier</w:t>
            </w:r>
            <w:proofErr w:type="spellEnd"/>
            <w:r w:rsidR="6898ADB7"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 Simon</w:t>
            </w:r>
          </w:p>
          <w:p w14:paraId="23B41122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6A8436C" w14:textId="4E021B93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</w:tcPr>
          <w:p w14:paraId="639FC4A2" w14:textId="0C7242DF" w:rsidR="000A5158" w:rsidRDefault="60D0067D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2B</w:t>
            </w:r>
            <w:r w:rsidR="657DA28D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23916B9B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Disability and Capital: Ontologies of Embodiment, Subjection &amp; Resistance </w:t>
            </w:r>
          </w:p>
          <w:p w14:paraId="17A857C5" w14:textId="1352F18B" w:rsidR="00327DE5" w:rsidRPr="00D0768E" w:rsidRDefault="16A81ED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68E4EA1E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8E4EA1E" w:rsidRPr="14AC71D6">
              <w:rPr>
                <w:rFonts w:ascii="Calibri" w:eastAsia="Calibri" w:hAnsi="Calibri" w:cs="Calibri"/>
                <w:sz w:val="20"/>
                <w:szCs w:val="20"/>
              </w:rPr>
              <w:t>BS 1.23</w:t>
            </w:r>
          </w:p>
          <w:p w14:paraId="63BC6E22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8934D30" w14:textId="50E034FC" w:rsidR="007F2EE7" w:rsidRDefault="3D48CDB5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6C81D000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6C81D000" w:rsidRPr="14AC71D6">
              <w:rPr>
                <w:rFonts w:ascii="Calibri" w:eastAsia="Calibri" w:hAnsi="Calibri" w:cs="Calibri"/>
                <w:sz w:val="20"/>
                <w:szCs w:val="20"/>
              </w:rPr>
              <w:t>Stella Sandford</w:t>
            </w:r>
          </w:p>
          <w:p w14:paraId="502F3B0F" w14:textId="2CD81122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</w:tcPr>
          <w:p w14:paraId="1B84C7C2" w14:textId="4CE85D1A" w:rsidR="000A5158" w:rsidRDefault="689513F7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2C</w:t>
            </w:r>
            <w:r w:rsidR="6E852277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6E852277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Environment</w:t>
            </w:r>
            <w:r w:rsidR="2FEF6FE6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and Temporality</w:t>
            </w:r>
            <w:r w:rsidR="6E852277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2FEF6FE6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3</w:t>
            </w:r>
          </w:p>
          <w:p w14:paraId="4B144C4A" w14:textId="02684A6E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4EAF0208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4EAF0208" w:rsidRPr="14AC71D6">
              <w:rPr>
                <w:rFonts w:ascii="Calibri" w:eastAsia="Calibri" w:hAnsi="Calibri" w:cs="Calibri"/>
                <w:sz w:val="20"/>
                <w:szCs w:val="20"/>
              </w:rPr>
              <w:t>BS 1.24</w:t>
            </w:r>
          </w:p>
          <w:p w14:paraId="745EFDEE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8DEE1C7" w14:textId="1708896C" w:rsidR="007F2EE7" w:rsidRDefault="7B8ED49C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38D35A5F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38D35A5F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Tom Greaves</w:t>
            </w:r>
          </w:p>
          <w:p w14:paraId="69DE7AD1" w14:textId="09189A53" w:rsidR="007F2EE7" w:rsidRDefault="007F2EE7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36DBF4A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EF98A76" w14:textId="710F1BF4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</w:tcPr>
          <w:p w14:paraId="4CBD36C3" w14:textId="00179D39" w:rsidR="000A5158" w:rsidRDefault="7ABEB307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2D</w:t>
            </w:r>
            <w:r w:rsidR="15BC6451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15BC6451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On Illness and Care</w:t>
            </w:r>
            <w:r w:rsidR="7A48D409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II</w:t>
            </w:r>
          </w:p>
          <w:p w14:paraId="4AC9D9D7" w14:textId="41FD64A7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="7FE5893B" w:rsidRPr="14AC71D6">
              <w:rPr>
                <w:rFonts w:ascii="Calibri" w:eastAsia="Calibri" w:hAnsi="Calibri" w:cs="Calibri"/>
                <w:sz w:val="20"/>
                <w:szCs w:val="20"/>
              </w:rPr>
              <w:t>BS 1.25</w:t>
            </w:r>
          </w:p>
          <w:p w14:paraId="515071DE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D6B2B04" w14:textId="2B5CA3DB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5BB1D3FD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BB1D3FD" w:rsidRPr="14AC71D6">
              <w:rPr>
                <w:rFonts w:ascii="Calibri" w:eastAsia="Calibri" w:hAnsi="Calibri" w:cs="Calibri"/>
                <w:sz w:val="20"/>
                <w:szCs w:val="20"/>
              </w:rPr>
              <w:t>Wahida Khandker</w:t>
            </w:r>
          </w:p>
          <w:p w14:paraId="0641ACCF" w14:textId="435E2A45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75" w:type="dxa"/>
          </w:tcPr>
          <w:p w14:paraId="0213685E" w14:textId="104F0B81" w:rsidR="006322A7" w:rsidRPr="00D0768E" w:rsidRDefault="689513F7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2E</w:t>
            </w:r>
            <w:r w:rsidR="53E4458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079D0F6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79D0F6B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Humanism as Resistance in Wartime and Post-War French Thought</w:t>
            </w:r>
            <w:r w:rsidR="079D0F6B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</w:p>
          <w:p w14:paraId="12053C5D" w14:textId="5F9CB197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Room:</w:t>
            </w:r>
            <w:r w:rsidR="4A3C9BD9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4A3C9BD9" w:rsidRPr="14AC71D6">
              <w:rPr>
                <w:rFonts w:ascii="Calibri" w:eastAsia="Calibri" w:hAnsi="Calibri" w:cs="Calibri"/>
                <w:sz w:val="20"/>
                <w:szCs w:val="20"/>
              </w:rPr>
              <w:t>BS 3.16</w:t>
            </w:r>
          </w:p>
          <w:p w14:paraId="32F045E3" w14:textId="77777777" w:rsidR="000A5158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940710C" w14:textId="394A0075" w:rsidR="007F2EE7" w:rsidRDefault="7B8ED49C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53229D92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53229D92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Jac Lewis</w:t>
            </w:r>
          </w:p>
          <w:p w14:paraId="208F2FCF" w14:textId="4CC912B3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56" w:type="dxa"/>
          </w:tcPr>
          <w:p w14:paraId="71E24BA2" w14:textId="662A6686" w:rsidR="000A5158" w:rsidRDefault="689513F7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Panel 2F</w:t>
            </w:r>
            <w:r w:rsidR="0154D62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45F684D6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45F684D6" w:rsidRPr="14AC71D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Language and Authorship</w:t>
            </w:r>
          </w:p>
          <w:p w14:paraId="784C7E27" w14:textId="012DAC28" w:rsidR="000A5158" w:rsidRDefault="387695C2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Room: </w:t>
            </w:r>
            <w:r w:rsidR="49CC5481" w:rsidRPr="14AC71D6">
              <w:rPr>
                <w:rFonts w:ascii="Calibri" w:eastAsia="Calibri" w:hAnsi="Calibri" w:cs="Calibri"/>
                <w:sz w:val="20"/>
                <w:szCs w:val="20"/>
              </w:rPr>
              <w:t>BS 3.17</w:t>
            </w:r>
          </w:p>
          <w:p w14:paraId="5E5D84D5" w14:textId="0BFB2A2C" w:rsidR="000A5158" w:rsidRDefault="60264F72" w:rsidP="14AC71D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Chair:</w:t>
            </w:r>
            <w:r w:rsidR="30ED019C" w:rsidRPr="14AC71D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30ED019C" w:rsidRPr="14AC71D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Fridolin Neumann</w:t>
            </w:r>
          </w:p>
          <w:p w14:paraId="3F95ACA5" w14:textId="44BDBADE" w:rsidR="000A5158" w:rsidRPr="00D0768E" w:rsidRDefault="000A5158" w:rsidP="14AC71D6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27DE5" w:rsidRPr="00D0768E" w14:paraId="501B845E" w14:textId="5413EB3C" w:rsidTr="14AC71D6">
        <w:trPr>
          <w:trHeight w:val="394"/>
        </w:trPr>
        <w:tc>
          <w:tcPr>
            <w:tcW w:w="1196" w:type="dxa"/>
          </w:tcPr>
          <w:p w14:paraId="4E5ABED0" w14:textId="77777777" w:rsidR="00327DE5" w:rsidRPr="00D0768E" w:rsidRDefault="00327DE5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14:paraId="0A570DCE" w14:textId="658AF781" w:rsidR="00327DE5" w:rsidRPr="00D0768E" w:rsidRDefault="6720012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Chris Fisher: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Constellations: On Adorno’s ‘Method’</w:t>
            </w:r>
          </w:p>
        </w:tc>
        <w:tc>
          <w:tcPr>
            <w:tcW w:w="2040" w:type="dxa"/>
          </w:tcPr>
          <w:p w14:paraId="2A1AE993" w14:textId="2B5808CA" w:rsidR="008748C3" w:rsidRPr="00F40001" w:rsidRDefault="1886BCB4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Luke Beesley</w:t>
            </w:r>
            <w:r w:rsidR="3F6EFF86" w:rsidRPr="14AC71D6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7E219A36" w14:textId="77777777" w:rsidR="008748C3" w:rsidRPr="00F40001" w:rsidRDefault="23916B9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Capital Hates Disability </w:t>
            </w:r>
          </w:p>
          <w:p w14:paraId="48B93BF4" w14:textId="25B68213" w:rsidR="00327DE5" w:rsidRPr="00D0768E" w:rsidRDefault="00327DE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55" w:type="dxa"/>
          </w:tcPr>
          <w:p w14:paraId="5EE592EF" w14:textId="5B072635" w:rsidR="00327DE5" w:rsidRPr="00D0768E" w:rsidRDefault="2FEF6FE6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Marilyn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Stendera: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Phenomenological perspectives on deep time and the temporality of ecological affects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 </w:t>
            </w:r>
          </w:p>
          <w:p w14:paraId="053DC840" w14:textId="61A36D9E" w:rsidR="00327DE5" w:rsidRPr="00D0768E" w:rsidRDefault="00327DE5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E8FEDF4" w14:textId="44E654F8" w:rsidR="00436601" w:rsidRPr="00D0768E" w:rsidRDefault="57753CC3" w:rsidP="14AC71D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Clara Günther: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Provision or Care?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42A85686" w14:textId="77777777" w:rsidR="00436601" w:rsidRPr="00D0768E" w:rsidRDefault="4235F787" w:rsidP="14AC71D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A conceptual distinction</w:t>
            </w:r>
            <w:r w:rsidRPr="14AC71D6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2E37F31A" w14:textId="4F0C24F3" w:rsidR="00327DE5" w:rsidRPr="00D0768E" w:rsidRDefault="00327DE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75" w:type="dxa"/>
          </w:tcPr>
          <w:p w14:paraId="09AACF17" w14:textId="0A8FD7BF" w:rsidR="00327DE5" w:rsidRDefault="079D0F6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Eve Judah</w:t>
            </w:r>
            <w:r w:rsidR="2F82FE70" w:rsidRPr="14AC71D6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4F807A38" w14:textId="018CFD42" w:rsidR="000A5158" w:rsidRPr="000A5158" w:rsidRDefault="2F82FE70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‘Kofman’s Hands: Humanism, Community and Survival’</w:t>
            </w:r>
          </w:p>
          <w:p w14:paraId="3375FA99" w14:textId="47DC2FD9" w:rsidR="000A5158" w:rsidRPr="000A5158" w:rsidRDefault="000A5158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56" w:type="dxa"/>
          </w:tcPr>
          <w:p w14:paraId="210673D5" w14:textId="0D2B383F" w:rsidR="00AC3524" w:rsidRPr="00D0768E" w:rsidRDefault="45F684D6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James Kelly: The information engine: language and communication in Michel Serres’ Hermes </w:t>
            </w:r>
          </w:p>
          <w:p w14:paraId="1B344480" w14:textId="22EACBA6" w:rsidR="00327DE5" w:rsidRPr="00D0768E" w:rsidRDefault="00327DE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7DE5" w:rsidRPr="00F40001" w14:paraId="0E5747E0" w14:textId="5CE8EC8D" w:rsidTr="14AC71D6">
        <w:trPr>
          <w:trHeight w:val="380"/>
        </w:trPr>
        <w:tc>
          <w:tcPr>
            <w:tcW w:w="1196" w:type="dxa"/>
          </w:tcPr>
          <w:p w14:paraId="4AB1DA3F" w14:textId="77777777" w:rsidR="00327DE5" w:rsidRPr="00F40001" w:rsidRDefault="00327DE5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14:paraId="240E8365" w14:textId="5EBC6288" w:rsidR="00327DE5" w:rsidRPr="00F40001" w:rsidRDefault="6720012C" w:rsidP="14AC71D6">
            <w:pPr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Luke Edmeads: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Suffering Framed: Adorno’s Somatic Addendum Reconsidered</w:t>
            </w:r>
          </w:p>
        </w:tc>
        <w:tc>
          <w:tcPr>
            <w:tcW w:w="2040" w:type="dxa"/>
          </w:tcPr>
          <w:p w14:paraId="185D417D" w14:textId="3C2651D8" w:rsidR="00327DE5" w:rsidRDefault="1886BCB4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Tom Campbell</w:t>
            </w:r>
            <w:r w:rsidR="7C24B57F" w:rsidRPr="14AC71D6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77328418" w14:textId="77777777" w:rsidR="000A5158" w:rsidRPr="000A5158" w:rsidRDefault="16A81ED8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Disablement as Capital’s Unfolding</w:t>
            </w:r>
          </w:p>
          <w:p w14:paraId="5BD391BB" w14:textId="034BED20" w:rsidR="000A5158" w:rsidRPr="00F40001" w:rsidRDefault="000A5158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55" w:type="dxa"/>
          </w:tcPr>
          <w:p w14:paraId="5E8A9D2E" w14:textId="7C65D17C" w:rsidR="00327DE5" w:rsidRPr="00F40001" w:rsidRDefault="6E852277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Kynthia-Anastasia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Plagianou: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What does ecology demand of metaphysics? Ecological conceptions of systematicity and agency in Deleuze and </w:t>
            </w:r>
            <w:proofErr w:type="spellStart"/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Guattari</w:t>
            </w:r>
            <w:proofErr w:type="spellEnd"/>
          </w:p>
        </w:tc>
        <w:tc>
          <w:tcPr>
            <w:tcW w:w="2263" w:type="dxa"/>
          </w:tcPr>
          <w:p w14:paraId="5FA47489" w14:textId="056709FE" w:rsidR="00327DE5" w:rsidRPr="00F40001" w:rsidRDefault="36054D33" w:rsidP="14AC71D6">
            <w:pPr>
              <w:spacing w:line="259" w:lineRule="auto"/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Alessandro Carrara: </w:t>
            </w:r>
          </w:p>
          <w:p w14:paraId="360D344A" w14:textId="050CD876" w:rsidR="00327DE5" w:rsidRPr="00F40001" w:rsidRDefault="0DD2B8B2" w:rsidP="14AC71D6">
            <w:pPr>
              <w:spacing w:line="259" w:lineRule="auto"/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Philosophies of Care: Between Multiple Visions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06BCDD48" w14:textId="53E5E0D1" w:rsidR="00327DE5" w:rsidRPr="00F40001" w:rsidRDefault="39FED3F8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eop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75" w:type="dxa"/>
          </w:tcPr>
          <w:p w14:paraId="09E4D31E" w14:textId="0FEBC883" w:rsidR="00327DE5" w:rsidRPr="00F40001" w:rsidRDefault="079D0F6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Elena Zambon</w:t>
            </w:r>
            <w:r w:rsidR="78B92A0C" w:rsidRPr="14AC71D6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1681D865" w14:textId="3A4AF6F2" w:rsidR="00327DE5" w:rsidRPr="00F40001" w:rsidRDefault="551DBE57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‘Rachel Bespaloff: Exile and Humanism as Resistance in Female Wartime Testimony’</w:t>
            </w:r>
          </w:p>
        </w:tc>
        <w:tc>
          <w:tcPr>
            <w:tcW w:w="2456" w:type="dxa"/>
          </w:tcPr>
          <w:p w14:paraId="3D2E3962" w14:textId="66D78F76" w:rsidR="00AC3524" w:rsidRPr="00F40001" w:rsidRDefault="45F684D6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Moritz Gansen | Hannah </w:t>
            </w:r>
            <w:proofErr w:type="spell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Wallenfels</w:t>
            </w:r>
            <w:proofErr w:type="spellEnd"/>
            <w:r w:rsidRPr="14AC71D6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728E204D" w14:textId="77777777" w:rsidR="00AC3524" w:rsidRPr="00F40001" w:rsidRDefault="5E51FBE7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"Already Quite a Crowd." Can Auto-Theory Be Collective? </w:t>
            </w:r>
          </w:p>
          <w:p w14:paraId="6EC7B99B" w14:textId="07AF5283" w:rsidR="00327DE5" w:rsidRPr="00F40001" w:rsidRDefault="00327DE5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7DE5" w:rsidRPr="00F40001" w14:paraId="4F941E64" w14:textId="2885F079" w:rsidTr="14AC71D6">
        <w:trPr>
          <w:trHeight w:val="394"/>
        </w:trPr>
        <w:tc>
          <w:tcPr>
            <w:tcW w:w="1196" w:type="dxa"/>
          </w:tcPr>
          <w:p w14:paraId="456D2428" w14:textId="77777777" w:rsidR="00327DE5" w:rsidRPr="00F40001" w:rsidRDefault="00327DE5" w:rsidP="14AC71D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14:paraId="0710ECD3" w14:textId="600616CC" w:rsidR="00327DE5" w:rsidRPr="00F40001" w:rsidRDefault="6720012C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Nicholas Brignell:</w:t>
            </w:r>
            <w:r w:rsidRPr="14AC71D6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14AC71D6">
              <w:rPr>
                <w:rStyle w:val="Heading1Char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14AC71D6">
              <w:rPr>
                <w:rStyle w:val="normaltextrun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Acres of Skin: Davis, Adorno and the Universal Context of Fungibility</w:t>
            </w:r>
            <w:r w:rsidRPr="14AC71D6">
              <w:rPr>
                <w:rStyle w:val="eop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40" w:type="dxa"/>
          </w:tcPr>
          <w:p w14:paraId="2B86D575" w14:textId="5F20AC6B" w:rsidR="008748C3" w:rsidRPr="00F40001" w:rsidRDefault="1886BCB4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Zoe Sutherland</w:t>
            </w:r>
            <w:r w:rsidR="1172989F" w:rsidRPr="14AC71D6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2F5A0969" w14:textId="3D053771" w:rsidR="00327DE5" w:rsidRPr="00F40001" w:rsidRDefault="16A81ED8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Reproducing Disability</w:t>
            </w:r>
          </w:p>
        </w:tc>
        <w:tc>
          <w:tcPr>
            <w:tcW w:w="2055" w:type="dxa"/>
          </w:tcPr>
          <w:p w14:paraId="2C27C1CF" w14:textId="32B0C6BD" w:rsidR="00327DE5" w:rsidRPr="00F40001" w:rsidRDefault="2FEF6FE6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 xml:space="preserve">Andreas </w:t>
            </w:r>
            <w:proofErr w:type="spell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Vrahimis</w:t>
            </w:r>
            <w:proofErr w:type="spellEnd"/>
            <w:r w:rsidRPr="14AC71D6">
              <w:rPr>
                <w:rFonts w:ascii="Calibri" w:eastAsia="Calibri" w:hAnsi="Calibri" w:cs="Calibri"/>
                <w:sz w:val="20"/>
                <w:szCs w:val="20"/>
              </w:rPr>
              <w:t>: Susan Stebbing on French Voluntarism</w:t>
            </w:r>
          </w:p>
        </w:tc>
        <w:tc>
          <w:tcPr>
            <w:tcW w:w="2263" w:type="dxa"/>
          </w:tcPr>
          <w:p w14:paraId="0C42F2AD" w14:textId="7ECAC18B" w:rsidR="00327DE5" w:rsidRPr="00F40001" w:rsidRDefault="00327DE5" w:rsidP="14AC71D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175" w:type="dxa"/>
          </w:tcPr>
          <w:p w14:paraId="7F648D78" w14:textId="78181727" w:rsidR="00327DE5" w:rsidRPr="00F40001" w:rsidRDefault="079D0F6B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Cameron Etherton</w:t>
            </w:r>
            <w:r w:rsidR="1FEF7034" w:rsidRPr="14AC71D6">
              <w:rPr>
                <w:rFonts w:ascii="Calibri" w:eastAsia="Calibri" w:hAnsi="Calibri" w:cs="Calibri"/>
                <w:sz w:val="20"/>
                <w:szCs w:val="20"/>
              </w:rPr>
              <w:t>: ‘Sur-vivre Ensemble: Testaments and the Limits of Community’</w:t>
            </w:r>
          </w:p>
        </w:tc>
        <w:tc>
          <w:tcPr>
            <w:tcW w:w="2456" w:type="dxa"/>
          </w:tcPr>
          <w:p w14:paraId="7064FE9A" w14:textId="3CE73838" w:rsidR="00327DE5" w:rsidRPr="00F40001" w:rsidRDefault="780D3364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sz w:val="20"/>
                <w:szCs w:val="20"/>
              </w:rPr>
              <w:t>Sophie Bäärnhielm Pousette: ‘Translation’ as Social Critique, </w:t>
            </w:r>
            <w:proofErr w:type="gram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or,</w:t>
            </w:r>
            <w:proofErr w:type="gramEnd"/>
            <w:r w:rsidRPr="14AC71D6">
              <w:rPr>
                <w:rFonts w:ascii="Calibri" w:eastAsia="Calibri" w:hAnsi="Calibri" w:cs="Calibri"/>
                <w:sz w:val="20"/>
                <w:szCs w:val="20"/>
              </w:rPr>
              <w:t> the </w:t>
            </w:r>
            <w:proofErr w:type="gram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Mother</w:t>
            </w:r>
            <w:proofErr w:type="gramEnd"/>
            <w:r w:rsidRPr="14AC71D6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Pr="14AC71D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Tongue speaking up against the </w:t>
            </w:r>
            <w:proofErr w:type="spellStart"/>
            <w:r w:rsidRPr="14AC71D6">
              <w:rPr>
                <w:rFonts w:ascii="Calibri" w:eastAsia="Calibri" w:hAnsi="Calibri" w:cs="Calibri"/>
                <w:sz w:val="20"/>
                <w:szCs w:val="20"/>
              </w:rPr>
              <w:t>Vaterland</w:t>
            </w:r>
            <w:proofErr w:type="spellEnd"/>
          </w:p>
          <w:p w14:paraId="35672D98" w14:textId="281758B3" w:rsidR="00327DE5" w:rsidRPr="00F40001" w:rsidRDefault="00327DE5" w:rsidP="14AC71D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BC37E1" w:rsidRPr="00F40001" w14:paraId="19D95106" w14:textId="1BA95930" w:rsidTr="14AC71D6">
        <w:trPr>
          <w:trHeight w:val="629"/>
        </w:trPr>
        <w:tc>
          <w:tcPr>
            <w:tcW w:w="1196" w:type="dxa"/>
          </w:tcPr>
          <w:p w14:paraId="005ECE74" w14:textId="4A3B93BE" w:rsidR="00BC37E1" w:rsidRPr="00F40001" w:rsidRDefault="53863FD0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lastRenderedPageBreak/>
              <w:t>13.00-14.15</w:t>
            </w:r>
            <w:r w:rsidR="00BC37E1">
              <w:br/>
            </w:r>
          </w:p>
        </w:tc>
        <w:tc>
          <w:tcPr>
            <w:tcW w:w="13074" w:type="dxa"/>
            <w:gridSpan w:val="6"/>
          </w:tcPr>
          <w:p w14:paraId="2D6F1558" w14:textId="77777777" w:rsidR="00BC37E1" w:rsidRPr="00F40001" w:rsidRDefault="6BD0B105" w:rsidP="14AC71D6">
            <w:pPr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0E2740"/>
                <w:sz w:val="20"/>
                <w:szCs w:val="20"/>
              </w:rPr>
              <w:t>Lunch</w:t>
            </w:r>
          </w:p>
          <w:p w14:paraId="4133E64D" w14:textId="2FC5FCF9" w:rsidR="00BC37E1" w:rsidRPr="00F40001" w:rsidRDefault="7E0E0884" w:rsidP="14AC71D6">
            <w:pPr>
              <w:rPr>
                <w:rFonts w:ascii="Calibri" w:eastAsia="Calibri" w:hAnsi="Calibri" w:cs="Calibri"/>
                <w:color w:val="0E2740"/>
                <w:sz w:val="20"/>
                <w:szCs w:val="20"/>
              </w:rPr>
            </w:pPr>
            <w:r w:rsidRPr="14AC71D6">
              <w:rPr>
                <w:rFonts w:ascii="Calibri" w:eastAsia="Calibri" w:hAnsi="Calibri" w:cs="Calibri"/>
                <w:color w:val="0E2740"/>
                <w:sz w:val="20"/>
                <w:szCs w:val="20"/>
              </w:rPr>
              <w:t>Business School South Atrium</w:t>
            </w:r>
          </w:p>
          <w:p w14:paraId="4ACF4B12" w14:textId="7B6E5EBE" w:rsidR="00BC37E1" w:rsidRPr="00F40001" w:rsidRDefault="00BC37E1" w:rsidP="14AC71D6">
            <w:pPr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</w:pPr>
          </w:p>
        </w:tc>
      </w:tr>
      <w:tr w:rsidR="00327DE5" w:rsidRPr="00F40001" w14:paraId="36CD430B" w14:textId="07212333" w:rsidTr="14AC71D6">
        <w:trPr>
          <w:trHeight w:val="774"/>
        </w:trPr>
        <w:tc>
          <w:tcPr>
            <w:tcW w:w="1196" w:type="dxa"/>
          </w:tcPr>
          <w:p w14:paraId="4106108C" w14:textId="63EEF906" w:rsidR="00327DE5" w:rsidRPr="00F40001" w:rsidRDefault="60D0067D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14.15-15.45</w:t>
            </w:r>
          </w:p>
        </w:tc>
        <w:tc>
          <w:tcPr>
            <w:tcW w:w="13074" w:type="dxa"/>
            <w:gridSpan w:val="6"/>
          </w:tcPr>
          <w:p w14:paraId="7F47ED32" w14:textId="249DE7A3" w:rsidR="000A5158" w:rsidRDefault="02608B84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K</w:t>
            </w:r>
            <w:r w:rsidR="689513F7" w:rsidRPr="14AC71D6">
              <w:rPr>
                <w:rFonts w:ascii="Calibri" w:eastAsia="Calibri" w:hAnsi="Calibri" w:cs="Calibri"/>
              </w:rPr>
              <w:t>eynote</w:t>
            </w:r>
            <w:r w:rsidRPr="14AC71D6">
              <w:rPr>
                <w:rFonts w:ascii="Calibri" w:eastAsia="Calibri" w:hAnsi="Calibri" w:cs="Calibri"/>
              </w:rPr>
              <w:t>: Dr Lea Cantor &amp; Dr Josh Platzky Miller</w:t>
            </w:r>
            <w:r w:rsidR="48FB99A4" w:rsidRPr="14AC71D6">
              <w:rPr>
                <w:rFonts w:ascii="Calibri" w:eastAsia="Calibri" w:hAnsi="Calibri" w:cs="Calibri"/>
              </w:rPr>
              <w:t>, ‘The Idea of “Western Philosophy”: A Critique’</w:t>
            </w:r>
          </w:p>
          <w:p w14:paraId="28B437AD" w14:textId="12EFDA0B" w:rsidR="000A5158" w:rsidRDefault="387695C2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Venue:</w:t>
            </w:r>
            <w:r w:rsidR="5AF1CD52" w:rsidRPr="14AC71D6">
              <w:rPr>
                <w:rFonts w:ascii="Calibri" w:eastAsia="Calibri" w:hAnsi="Calibri" w:cs="Calibri"/>
              </w:rPr>
              <w:t xml:space="preserve"> Business School G.27</w:t>
            </w:r>
          </w:p>
          <w:p w14:paraId="20B59BA2" w14:textId="06F2D884" w:rsidR="007F2EE7" w:rsidRPr="00F40001" w:rsidRDefault="112BD12F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Chair:</w:t>
            </w:r>
            <w:r w:rsidR="324FF861" w:rsidRPr="14AC71D6">
              <w:rPr>
                <w:rFonts w:ascii="Calibri" w:eastAsia="Calibri" w:hAnsi="Calibri" w:cs="Calibri"/>
              </w:rPr>
              <w:t xml:space="preserve"> W</w:t>
            </w:r>
            <w:r w:rsidR="12219A94" w:rsidRPr="14AC71D6">
              <w:rPr>
                <w:rFonts w:ascii="Calibri" w:eastAsia="Calibri" w:hAnsi="Calibri" w:cs="Calibri"/>
              </w:rPr>
              <w:t xml:space="preserve">ahida </w:t>
            </w:r>
            <w:r w:rsidR="324FF861" w:rsidRPr="14AC71D6">
              <w:rPr>
                <w:rFonts w:ascii="Calibri" w:eastAsia="Calibri" w:hAnsi="Calibri" w:cs="Calibri"/>
              </w:rPr>
              <w:t>K</w:t>
            </w:r>
            <w:r w:rsidR="52314623" w:rsidRPr="14AC71D6">
              <w:rPr>
                <w:rFonts w:ascii="Calibri" w:eastAsia="Calibri" w:hAnsi="Calibri" w:cs="Calibri"/>
              </w:rPr>
              <w:t>handker</w:t>
            </w:r>
          </w:p>
          <w:p w14:paraId="7E01D146" w14:textId="1AACFC6B" w:rsidR="2BE4FA2D" w:rsidRPr="00F40001" w:rsidRDefault="2BE4FA2D" w:rsidP="14AC71D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F2EE7" w:rsidRPr="00F40001" w14:paraId="7CCF29FE" w14:textId="63A28506" w:rsidTr="14AC71D6">
        <w:trPr>
          <w:trHeight w:val="760"/>
        </w:trPr>
        <w:tc>
          <w:tcPr>
            <w:tcW w:w="1196" w:type="dxa"/>
          </w:tcPr>
          <w:p w14:paraId="7B91BB1C" w14:textId="42AA0FA1" w:rsidR="007F2EE7" w:rsidRPr="00F40001" w:rsidRDefault="7F4414B2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15.45-16.00</w:t>
            </w:r>
          </w:p>
        </w:tc>
        <w:tc>
          <w:tcPr>
            <w:tcW w:w="13074" w:type="dxa"/>
            <w:gridSpan w:val="6"/>
          </w:tcPr>
          <w:p w14:paraId="5E31FAD1" w14:textId="4B667C16" w:rsidR="007F2EE7" w:rsidRPr="00F40001" w:rsidRDefault="112BD12F" w:rsidP="14AC71D6">
            <w:pPr>
              <w:rPr>
                <w:rFonts w:ascii="Calibri" w:eastAsia="Calibri" w:hAnsi="Calibri" w:cs="Calibri"/>
              </w:rPr>
            </w:pPr>
            <w:r w:rsidRPr="14AC71D6">
              <w:rPr>
                <w:rFonts w:ascii="Calibri" w:eastAsia="Calibri" w:hAnsi="Calibri" w:cs="Calibri"/>
              </w:rPr>
              <w:t>Closing Address</w:t>
            </w:r>
            <w:r w:rsidR="39F36AEB" w:rsidRPr="14AC71D6">
              <w:rPr>
                <w:rFonts w:ascii="Calibri" w:eastAsia="Calibri" w:hAnsi="Calibri" w:cs="Calibri"/>
              </w:rPr>
              <w:t>: SEP</w:t>
            </w:r>
            <w:r w:rsidR="5F5BC0A9" w:rsidRPr="14AC71D6">
              <w:rPr>
                <w:rFonts w:ascii="Calibri" w:eastAsia="Calibri" w:hAnsi="Calibri" w:cs="Calibri"/>
              </w:rPr>
              <w:t>26</w:t>
            </w:r>
            <w:r w:rsidR="39F36AEB" w:rsidRPr="14AC71D6">
              <w:rPr>
                <w:rFonts w:ascii="Calibri" w:eastAsia="Calibri" w:hAnsi="Calibri" w:cs="Calibri"/>
              </w:rPr>
              <w:t xml:space="preserve"> Organisers / SEP Co-Chairs</w:t>
            </w:r>
          </w:p>
          <w:p w14:paraId="6CD613DD" w14:textId="3E700509" w:rsidR="007F2EE7" w:rsidRPr="00F40001" w:rsidRDefault="007F2EE7" w:rsidP="14AC71D6">
            <w:pPr>
              <w:rPr>
                <w:rFonts w:ascii="Calibri" w:eastAsia="Calibri" w:hAnsi="Calibri" w:cs="Calibri"/>
                <w:color w:val="215E99" w:themeColor="text2" w:themeTint="BF"/>
                <w:sz w:val="20"/>
                <w:szCs w:val="20"/>
              </w:rPr>
            </w:pPr>
          </w:p>
        </w:tc>
      </w:tr>
    </w:tbl>
    <w:p w14:paraId="20C618E6" w14:textId="6BCBAE5F" w:rsidR="00584456" w:rsidRPr="00F40001" w:rsidRDefault="00584456" w:rsidP="79A2F7C6">
      <w:pPr>
        <w:rPr>
          <w:rFonts w:ascii="Calibri" w:hAnsi="Calibri" w:cs="Calibri"/>
          <w:sz w:val="20"/>
          <w:szCs w:val="20"/>
        </w:rPr>
      </w:pPr>
    </w:p>
    <w:sectPr w:rsidR="00584456" w:rsidRPr="00F40001" w:rsidSect="007F26CD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6DF5E" w14:textId="77777777" w:rsidR="000628AE" w:rsidRDefault="000628AE" w:rsidP="00636208">
      <w:r>
        <w:separator/>
      </w:r>
    </w:p>
  </w:endnote>
  <w:endnote w:type="continuationSeparator" w:id="0">
    <w:p w14:paraId="14C40110" w14:textId="77777777" w:rsidR="000628AE" w:rsidRDefault="000628AE" w:rsidP="0063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383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EEFAA" w14:textId="10DF0562" w:rsidR="00636208" w:rsidRDefault="006362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7C3BDB" w14:textId="77777777" w:rsidR="00636208" w:rsidRDefault="00636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6F45" w14:textId="77777777" w:rsidR="000628AE" w:rsidRDefault="000628AE" w:rsidP="00636208">
      <w:r>
        <w:separator/>
      </w:r>
    </w:p>
  </w:footnote>
  <w:footnote w:type="continuationSeparator" w:id="0">
    <w:p w14:paraId="64B63863" w14:textId="77777777" w:rsidR="000628AE" w:rsidRDefault="000628AE" w:rsidP="0063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A4F5" w14:textId="04D971E5" w:rsidR="00636208" w:rsidRDefault="00636208" w:rsidP="00636208">
    <w:pPr>
      <w:pStyle w:val="Header"/>
      <w:jc w:val="center"/>
    </w:pPr>
    <w:r>
      <w:t>Society for European Philosophy Annual Conference 2026 - Programme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94DC0"/>
    <w:multiLevelType w:val="multilevel"/>
    <w:tmpl w:val="DA88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4D474A"/>
    <w:multiLevelType w:val="multilevel"/>
    <w:tmpl w:val="2CD4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7691919">
    <w:abstractNumId w:val="0"/>
  </w:num>
  <w:num w:numId="2" w16cid:durableId="446507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97"/>
    <w:rsid w:val="00011601"/>
    <w:rsid w:val="00014700"/>
    <w:rsid w:val="000527E9"/>
    <w:rsid w:val="000628AE"/>
    <w:rsid w:val="00083AB1"/>
    <w:rsid w:val="00090845"/>
    <w:rsid w:val="000A5158"/>
    <w:rsid w:val="000B02E9"/>
    <w:rsid w:val="000D08F8"/>
    <w:rsid w:val="000E040D"/>
    <w:rsid w:val="000E71D7"/>
    <w:rsid w:val="00107C96"/>
    <w:rsid w:val="001151D4"/>
    <w:rsid w:val="001257F4"/>
    <w:rsid w:val="001271EC"/>
    <w:rsid w:val="001435B9"/>
    <w:rsid w:val="00151A07"/>
    <w:rsid w:val="00157CF7"/>
    <w:rsid w:val="001934B0"/>
    <w:rsid w:val="001E6030"/>
    <w:rsid w:val="001E656C"/>
    <w:rsid w:val="001E746B"/>
    <w:rsid w:val="002014E6"/>
    <w:rsid w:val="0021423B"/>
    <w:rsid w:val="00246D7E"/>
    <w:rsid w:val="0029680F"/>
    <w:rsid w:val="002B2261"/>
    <w:rsid w:val="002C2A7D"/>
    <w:rsid w:val="002D3A3B"/>
    <w:rsid w:val="002D7077"/>
    <w:rsid w:val="002F6183"/>
    <w:rsid w:val="00327DE5"/>
    <w:rsid w:val="003536C6"/>
    <w:rsid w:val="00371944"/>
    <w:rsid w:val="00384A67"/>
    <w:rsid w:val="003E4576"/>
    <w:rsid w:val="003E5444"/>
    <w:rsid w:val="003F1AA0"/>
    <w:rsid w:val="004011EE"/>
    <w:rsid w:val="00402934"/>
    <w:rsid w:val="004126E5"/>
    <w:rsid w:val="0041367C"/>
    <w:rsid w:val="00435B76"/>
    <w:rsid w:val="00436601"/>
    <w:rsid w:val="00450A9B"/>
    <w:rsid w:val="00457CF9"/>
    <w:rsid w:val="0046647E"/>
    <w:rsid w:val="00490F29"/>
    <w:rsid w:val="004B475A"/>
    <w:rsid w:val="004C18AA"/>
    <w:rsid w:val="004C4A16"/>
    <w:rsid w:val="004F70BD"/>
    <w:rsid w:val="004F7841"/>
    <w:rsid w:val="00507A69"/>
    <w:rsid w:val="00513C00"/>
    <w:rsid w:val="00527CF0"/>
    <w:rsid w:val="00531BA8"/>
    <w:rsid w:val="0054708B"/>
    <w:rsid w:val="00552261"/>
    <w:rsid w:val="00580BE7"/>
    <w:rsid w:val="00584456"/>
    <w:rsid w:val="005A21A1"/>
    <w:rsid w:val="00617625"/>
    <w:rsid w:val="00622D0A"/>
    <w:rsid w:val="00623023"/>
    <w:rsid w:val="006322A7"/>
    <w:rsid w:val="00636208"/>
    <w:rsid w:val="00652840"/>
    <w:rsid w:val="00695340"/>
    <w:rsid w:val="00716F55"/>
    <w:rsid w:val="00735E24"/>
    <w:rsid w:val="00742AAD"/>
    <w:rsid w:val="00747259"/>
    <w:rsid w:val="00751733"/>
    <w:rsid w:val="007902E2"/>
    <w:rsid w:val="00795BBA"/>
    <w:rsid w:val="00796790"/>
    <w:rsid w:val="007A2725"/>
    <w:rsid w:val="007A429C"/>
    <w:rsid w:val="007D6D59"/>
    <w:rsid w:val="007E1109"/>
    <w:rsid w:val="007F26CD"/>
    <w:rsid w:val="007F2EE7"/>
    <w:rsid w:val="007FA397"/>
    <w:rsid w:val="00815C2B"/>
    <w:rsid w:val="0082596D"/>
    <w:rsid w:val="0085012B"/>
    <w:rsid w:val="008748C3"/>
    <w:rsid w:val="00875E3B"/>
    <w:rsid w:val="008B5274"/>
    <w:rsid w:val="008C057E"/>
    <w:rsid w:val="008F71EE"/>
    <w:rsid w:val="00941A0F"/>
    <w:rsid w:val="009508DD"/>
    <w:rsid w:val="00955D9B"/>
    <w:rsid w:val="0097727A"/>
    <w:rsid w:val="00987048"/>
    <w:rsid w:val="00987297"/>
    <w:rsid w:val="00994A97"/>
    <w:rsid w:val="00996B03"/>
    <w:rsid w:val="009A69E6"/>
    <w:rsid w:val="009B585F"/>
    <w:rsid w:val="00A04468"/>
    <w:rsid w:val="00A26600"/>
    <w:rsid w:val="00A52256"/>
    <w:rsid w:val="00A57102"/>
    <w:rsid w:val="00A67620"/>
    <w:rsid w:val="00A80AAC"/>
    <w:rsid w:val="00AA7626"/>
    <w:rsid w:val="00AB6B95"/>
    <w:rsid w:val="00AC3524"/>
    <w:rsid w:val="00AF139F"/>
    <w:rsid w:val="00AF73D3"/>
    <w:rsid w:val="00B02D21"/>
    <w:rsid w:val="00B460B4"/>
    <w:rsid w:val="00B5519E"/>
    <w:rsid w:val="00B66F90"/>
    <w:rsid w:val="00B72475"/>
    <w:rsid w:val="00B777F3"/>
    <w:rsid w:val="00B9345F"/>
    <w:rsid w:val="00BC37E1"/>
    <w:rsid w:val="00BD27CE"/>
    <w:rsid w:val="00C36872"/>
    <w:rsid w:val="00C707F5"/>
    <w:rsid w:val="00C80224"/>
    <w:rsid w:val="00CA4849"/>
    <w:rsid w:val="00CA5302"/>
    <w:rsid w:val="00CC06FC"/>
    <w:rsid w:val="00CD1548"/>
    <w:rsid w:val="00D0557B"/>
    <w:rsid w:val="00D060D6"/>
    <w:rsid w:val="00D0768E"/>
    <w:rsid w:val="00D27F8F"/>
    <w:rsid w:val="00D34D84"/>
    <w:rsid w:val="00D379A3"/>
    <w:rsid w:val="00D40A81"/>
    <w:rsid w:val="00D752CC"/>
    <w:rsid w:val="00D82BCB"/>
    <w:rsid w:val="00DA763B"/>
    <w:rsid w:val="00DB6745"/>
    <w:rsid w:val="00DB7BFF"/>
    <w:rsid w:val="00DC6DFA"/>
    <w:rsid w:val="00DD1D3C"/>
    <w:rsid w:val="00DE34AE"/>
    <w:rsid w:val="00E02448"/>
    <w:rsid w:val="00E05E81"/>
    <w:rsid w:val="00E20F4D"/>
    <w:rsid w:val="00E21A45"/>
    <w:rsid w:val="00E532FE"/>
    <w:rsid w:val="00E623AD"/>
    <w:rsid w:val="00E77F1F"/>
    <w:rsid w:val="00E86606"/>
    <w:rsid w:val="00EA27E9"/>
    <w:rsid w:val="00EA2BDE"/>
    <w:rsid w:val="00EE6BB9"/>
    <w:rsid w:val="00EE77AB"/>
    <w:rsid w:val="00EF7690"/>
    <w:rsid w:val="00F04E25"/>
    <w:rsid w:val="00F40001"/>
    <w:rsid w:val="00F42FAF"/>
    <w:rsid w:val="00F55323"/>
    <w:rsid w:val="00F63635"/>
    <w:rsid w:val="00F774D7"/>
    <w:rsid w:val="00F92902"/>
    <w:rsid w:val="00FB52BC"/>
    <w:rsid w:val="00FC26FD"/>
    <w:rsid w:val="00FC3C41"/>
    <w:rsid w:val="00FD40BA"/>
    <w:rsid w:val="00FF3808"/>
    <w:rsid w:val="00FF5D87"/>
    <w:rsid w:val="010778E1"/>
    <w:rsid w:val="0113BF2A"/>
    <w:rsid w:val="01361FB6"/>
    <w:rsid w:val="013F94BA"/>
    <w:rsid w:val="014B9789"/>
    <w:rsid w:val="0154D62C"/>
    <w:rsid w:val="015FBB95"/>
    <w:rsid w:val="01651189"/>
    <w:rsid w:val="016D0973"/>
    <w:rsid w:val="0181E1FE"/>
    <w:rsid w:val="01A8FEC6"/>
    <w:rsid w:val="01B4C570"/>
    <w:rsid w:val="020379D9"/>
    <w:rsid w:val="025A2975"/>
    <w:rsid w:val="02608B84"/>
    <w:rsid w:val="026B3DC0"/>
    <w:rsid w:val="029C0B02"/>
    <w:rsid w:val="02BD4B15"/>
    <w:rsid w:val="02D1623C"/>
    <w:rsid w:val="02DC76FD"/>
    <w:rsid w:val="02E9B43A"/>
    <w:rsid w:val="02F931DC"/>
    <w:rsid w:val="038D2684"/>
    <w:rsid w:val="0390759F"/>
    <w:rsid w:val="03B70D25"/>
    <w:rsid w:val="03C2C80F"/>
    <w:rsid w:val="03CDE91B"/>
    <w:rsid w:val="03EE2AC3"/>
    <w:rsid w:val="0420EACF"/>
    <w:rsid w:val="04753680"/>
    <w:rsid w:val="04759F52"/>
    <w:rsid w:val="048DCBEF"/>
    <w:rsid w:val="04D50B27"/>
    <w:rsid w:val="04FDB6BB"/>
    <w:rsid w:val="0559453F"/>
    <w:rsid w:val="0574F304"/>
    <w:rsid w:val="05F854A3"/>
    <w:rsid w:val="0606CB04"/>
    <w:rsid w:val="064712A1"/>
    <w:rsid w:val="06E455B9"/>
    <w:rsid w:val="07026822"/>
    <w:rsid w:val="07071510"/>
    <w:rsid w:val="0742F9FD"/>
    <w:rsid w:val="0755DE5D"/>
    <w:rsid w:val="078D8F21"/>
    <w:rsid w:val="079D0F6B"/>
    <w:rsid w:val="079EE88A"/>
    <w:rsid w:val="079F66F5"/>
    <w:rsid w:val="07B2F230"/>
    <w:rsid w:val="07C84213"/>
    <w:rsid w:val="08133BC8"/>
    <w:rsid w:val="081429D4"/>
    <w:rsid w:val="08153F34"/>
    <w:rsid w:val="08346B2E"/>
    <w:rsid w:val="0834949C"/>
    <w:rsid w:val="087559F5"/>
    <w:rsid w:val="08C66A7A"/>
    <w:rsid w:val="08C8863A"/>
    <w:rsid w:val="08F98E27"/>
    <w:rsid w:val="08FB6A8A"/>
    <w:rsid w:val="093637FB"/>
    <w:rsid w:val="098CA7F9"/>
    <w:rsid w:val="09BBA84A"/>
    <w:rsid w:val="0A47171E"/>
    <w:rsid w:val="0A67F2E5"/>
    <w:rsid w:val="0A7ADD2A"/>
    <w:rsid w:val="0A7B1131"/>
    <w:rsid w:val="0AC82430"/>
    <w:rsid w:val="0ACD6910"/>
    <w:rsid w:val="0AE2826D"/>
    <w:rsid w:val="0AF34A01"/>
    <w:rsid w:val="0B87F9A7"/>
    <w:rsid w:val="0BB5BEEF"/>
    <w:rsid w:val="0C4B64EB"/>
    <w:rsid w:val="0C58FE9E"/>
    <w:rsid w:val="0C5ABA5C"/>
    <w:rsid w:val="0C8557E8"/>
    <w:rsid w:val="0CB2EA22"/>
    <w:rsid w:val="0D0E943C"/>
    <w:rsid w:val="0D21957C"/>
    <w:rsid w:val="0D2DD7DF"/>
    <w:rsid w:val="0D32176E"/>
    <w:rsid w:val="0DD2B8B2"/>
    <w:rsid w:val="0DE6E843"/>
    <w:rsid w:val="0E759D0B"/>
    <w:rsid w:val="0E804798"/>
    <w:rsid w:val="0E80EEA7"/>
    <w:rsid w:val="0E9D3FD5"/>
    <w:rsid w:val="0EA8F6B6"/>
    <w:rsid w:val="0EAE256D"/>
    <w:rsid w:val="0EC3C797"/>
    <w:rsid w:val="0EC68C21"/>
    <w:rsid w:val="0EECD3FD"/>
    <w:rsid w:val="0F073290"/>
    <w:rsid w:val="0F230F8C"/>
    <w:rsid w:val="0F444F4F"/>
    <w:rsid w:val="0F85043B"/>
    <w:rsid w:val="0F901377"/>
    <w:rsid w:val="0F9D65A0"/>
    <w:rsid w:val="0FB79376"/>
    <w:rsid w:val="0FC847CF"/>
    <w:rsid w:val="0FDAFC18"/>
    <w:rsid w:val="103B9902"/>
    <w:rsid w:val="103E1858"/>
    <w:rsid w:val="105D0EE1"/>
    <w:rsid w:val="10924484"/>
    <w:rsid w:val="10CB6FA6"/>
    <w:rsid w:val="10E34E9C"/>
    <w:rsid w:val="10F2C64C"/>
    <w:rsid w:val="112BD12F"/>
    <w:rsid w:val="1172989F"/>
    <w:rsid w:val="11955FD0"/>
    <w:rsid w:val="11C4C002"/>
    <w:rsid w:val="12219A94"/>
    <w:rsid w:val="122968FD"/>
    <w:rsid w:val="126DFECC"/>
    <w:rsid w:val="12A1D483"/>
    <w:rsid w:val="12CB7051"/>
    <w:rsid w:val="12F1E0D2"/>
    <w:rsid w:val="1321654F"/>
    <w:rsid w:val="1352F69A"/>
    <w:rsid w:val="137C3587"/>
    <w:rsid w:val="13A20D4C"/>
    <w:rsid w:val="141E0B31"/>
    <w:rsid w:val="14AC71D6"/>
    <w:rsid w:val="14EFE613"/>
    <w:rsid w:val="152B74D2"/>
    <w:rsid w:val="153721F3"/>
    <w:rsid w:val="1545F947"/>
    <w:rsid w:val="15947607"/>
    <w:rsid w:val="15B2C032"/>
    <w:rsid w:val="15BB92E9"/>
    <w:rsid w:val="15BC6451"/>
    <w:rsid w:val="15D340D0"/>
    <w:rsid w:val="161AC531"/>
    <w:rsid w:val="1634BC3E"/>
    <w:rsid w:val="163A8585"/>
    <w:rsid w:val="1649240C"/>
    <w:rsid w:val="166C011C"/>
    <w:rsid w:val="1679DED0"/>
    <w:rsid w:val="1692C9B7"/>
    <w:rsid w:val="16A78C91"/>
    <w:rsid w:val="16A81ED8"/>
    <w:rsid w:val="16AE34DA"/>
    <w:rsid w:val="16EFC13A"/>
    <w:rsid w:val="16F1BBFA"/>
    <w:rsid w:val="17254DD5"/>
    <w:rsid w:val="1758F92F"/>
    <w:rsid w:val="175BC5A5"/>
    <w:rsid w:val="1761F6CD"/>
    <w:rsid w:val="178ABC66"/>
    <w:rsid w:val="17EE7444"/>
    <w:rsid w:val="18140217"/>
    <w:rsid w:val="183D0F0D"/>
    <w:rsid w:val="186CD734"/>
    <w:rsid w:val="186FF54D"/>
    <w:rsid w:val="1886BCB4"/>
    <w:rsid w:val="1887C559"/>
    <w:rsid w:val="18A0CB4A"/>
    <w:rsid w:val="18EB8345"/>
    <w:rsid w:val="1930ED41"/>
    <w:rsid w:val="19385615"/>
    <w:rsid w:val="195072F7"/>
    <w:rsid w:val="19E2B94C"/>
    <w:rsid w:val="1A1DF29D"/>
    <w:rsid w:val="1A523D75"/>
    <w:rsid w:val="1A9F2BD1"/>
    <w:rsid w:val="1B4E7C77"/>
    <w:rsid w:val="1B5650D7"/>
    <w:rsid w:val="1B651A1F"/>
    <w:rsid w:val="1B9E2983"/>
    <w:rsid w:val="1BB5411D"/>
    <w:rsid w:val="1BC10813"/>
    <w:rsid w:val="1BD50F2E"/>
    <w:rsid w:val="1BFC57F0"/>
    <w:rsid w:val="1C0AF150"/>
    <w:rsid w:val="1C668122"/>
    <w:rsid w:val="1C7669B3"/>
    <w:rsid w:val="1C8F82ED"/>
    <w:rsid w:val="1CD7DBEC"/>
    <w:rsid w:val="1CE645A6"/>
    <w:rsid w:val="1CE8FAFF"/>
    <w:rsid w:val="1CF58123"/>
    <w:rsid w:val="1CF628E0"/>
    <w:rsid w:val="1D0BDDED"/>
    <w:rsid w:val="1D111E59"/>
    <w:rsid w:val="1D72A16C"/>
    <w:rsid w:val="1D7BC480"/>
    <w:rsid w:val="1D8BA940"/>
    <w:rsid w:val="1DB21382"/>
    <w:rsid w:val="1DF94B5E"/>
    <w:rsid w:val="1E50C337"/>
    <w:rsid w:val="1E9873A2"/>
    <w:rsid w:val="1E9F202E"/>
    <w:rsid w:val="1EB04B7A"/>
    <w:rsid w:val="1ECC2E1B"/>
    <w:rsid w:val="1EE6D241"/>
    <w:rsid w:val="1EF1BDBE"/>
    <w:rsid w:val="1EF88008"/>
    <w:rsid w:val="1EFC3D93"/>
    <w:rsid w:val="1F292E76"/>
    <w:rsid w:val="1F32ABF2"/>
    <w:rsid w:val="1F475A7F"/>
    <w:rsid w:val="1F5FE8E7"/>
    <w:rsid w:val="1F927DBF"/>
    <w:rsid w:val="1FB5F3DF"/>
    <w:rsid w:val="1FC97B3B"/>
    <w:rsid w:val="1FEF7034"/>
    <w:rsid w:val="202F1E3A"/>
    <w:rsid w:val="204DED86"/>
    <w:rsid w:val="208AFF05"/>
    <w:rsid w:val="20A3F90D"/>
    <w:rsid w:val="20CDB474"/>
    <w:rsid w:val="2109CA3C"/>
    <w:rsid w:val="2148AC53"/>
    <w:rsid w:val="216A1240"/>
    <w:rsid w:val="219DECAF"/>
    <w:rsid w:val="21A84159"/>
    <w:rsid w:val="22129A4D"/>
    <w:rsid w:val="22466729"/>
    <w:rsid w:val="225E70A3"/>
    <w:rsid w:val="2280129A"/>
    <w:rsid w:val="22835B51"/>
    <w:rsid w:val="231F3D92"/>
    <w:rsid w:val="2356D150"/>
    <w:rsid w:val="23916B9B"/>
    <w:rsid w:val="23A01256"/>
    <w:rsid w:val="23CECF24"/>
    <w:rsid w:val="23E6D89E"/>
    <w:rsid w:val="23F2317C"/>
    <w:rsid w:val="241A6FF5"/>
    <w:rsid w:val="2468FB49"/>
    <w:rsid w:val="24720264"/>
    <w:rsid w:val="249F375C"/>
    <w:rsid w:val="24D4D279"/>
    <w:rsid w:val="24EB1DDB"/>
    <w:rsid w:val="24F6607F"/>
    <w:rsid w:val="24FB5174"/>
    <w:rsid w:val="2506D182"/>
    <w:rsid w:val="256532AC"/>
    <w:rsid w:val="257AFBEC"/>
    <w:rsid w:val="257C0B73"/>
    <w:rsid w:val="25B27351"/>
    <w:rsid w:val="25DEFB54"/>
    <w:rsid w:val="25F5AD47"/>
    <w:rsid w:val="26034266"/>
    <w:rsid w:val="261558FD"/>
    <w:rsid w:val="2657F480"/>
    <w:rsid w:val="265FF815"/>
    <w:rsid w:val="2661EB0B"/>
    <w:rsid w:val="26A6724E"/>
    <w:rsid w:val="26AAB72F"/>
    <w:rsid w:val="27747DEF"/>
    <w:rsid w:val="2779F882"/>
    <w:rsid w:val="278C2518"/>
    <w:rsid w:val="279A51E6"/>
    <w:rsid w:val="279DB695"/>
    <w:rsid w:val="27D3A9FF"/>
    <w:rsid w:val="27E606CA"/>
    <w:rsid w:val="2823F8A8"/>
    <w:rsid w:val="28679992"/>
    <w:rsid w:val="28FA97FD"/>
    <w:rsid w:val="291E4330"/>
    <w:rsid w:val="2920D635"/>
    <w:rsid w:val="29714A11"/>
    <w:rsid w:val="29AC0732"/>
    <w:rsid w:val="29ACE3E1"/>
    <w:rsid w:val="29D110A7"/>
    <w:rsid w:val="29DE16AA"/>
    <w:rsid w:val="2A138E73"/>
    <w:rsid w:val="2A47671D"/>
    <w:rsid w:val="2AA6FD07"/>
    <w:rsid w:val="2AB5D6E2"/>
    <w:rsid w:val="2AD333DB"/>
    <w:rsid w:val="2AE82B8F"/>
    <w:rsid w:val="2AFD13B9"/>
    <w:rsid w:val="2B047C51"/>
    <w:rsid w:val="2B1A4BCD"/>
    <w:rsid w:val="2B34468A"/>
    <w:rsid w:val="2B388760"/>
    <w:rsid w:val="2B6EEE62"/>
    <w:rsid w:val="2B79A48D"/>
    <w:rsid w:val="2B814B1E"/>
    <w:rsid w:val="2BD8D411"/>
    <w:rsid w:val="2BE4FA2D"/>
    <w:rsid w:val="2BF8A7FA"/>
    <w:rsid w:val="2C55AEA4"/>
    <w:rsid w:val="2C6FB4CD"/>
    <w:rsid w:val="2C813C4E"/>
    <w:rsid w:val="2C980200"/>
    <w:rsid w:val="2CBADD4B"/>
    <w:rsid w:val="2CCD4522"/>
    <w:rsid w:val="2D247E99"/>
    <w:rsid w:val="2D32F16B"/>
    <w:rsid w:val="2D398EE0"/>
    <w:rsid w:val="2D442FBD"/>
    <w:rsid w:val="2D76BD39"/>
    <w:rsid w:val="2D76F6C1"/>
    <w:rsid w:val="2DA8356D"/>
    <w:rsid w:val="2DDE44D0"/>
    <w:rsid w:val="2DDEC95F"/>
    <w:rsid w:val="2DF9085C"/>
    <w:rsid w:val="2E554AAE"/>
    <w:rsid w:val="2ECA52FC"/>
    <w:rsid w:val="2EE6CAB3"/>
    <w:rsid w:val="2EEFE379"/>
    <w:rsid w:val="2EFC5D7B"/>
    <w:rsid w:val="2EFF6246"/>
    <w:rsid w:val="2F156343"/>
    <w:rsid w:val="2F3F8832"/>
    <w:rsid w:val="2F44F649"/>
    <w:rsid w:val="2F4DBD92"/>
    <w:rsid w:val="2F73EB14"/>
    <w:rsid w:val="2F7FD208"/>
    <w:rsid w:val="2F82FE70"/>
    <w:rsid w:val="2FAAC232"/>
    <w:rsid w:val="2FE97EE9"/>
    <w:rsid w:val="2FEF6FE6"/>
    <w:rsid w:val="30043171"/>
    <w:rsid w:val="30063645"/>
    <w:rsid w:val="302273BD"/>
    <w:rsid w:val="305694BD"/>
    <w:rsid w:val="3068DD21"/>
    <w:rsid w:val="309DAE05"/>
    <w:rsid w:val="30BFBCFB"/>
    <w:rsid w:val="30C4873C"/>
    <w:rsid w:val="30D2AD90"/>
    <w:rsid w:val="30E0BFCB"/>
    <w:rsid w:val="30E48573"/>
    <w:rsid w:val="30E61161"/>
    <w:rsid w:val="30ED019C"/>
    <w:rsid w:val="31167496"/>
    <w:rsid w:val="31A3D545"/>
    <w:rsid w:val="31CE22CA"/>
    <w:rsid w:val="31F36B05"/>
    <w:rsid w:val="32078E2B"/>
    <w:rsid w:val="3232E3A4"/>
    <w:rsid w:val="324A867E"/>
    <w:rsid w:val="324FF861"/>
    <w:rsid w:val="329A5046"/>
    <w:rsid w:val="329CC380"/>
    <w:rsid w:val="32C93759"/>
    <w:rsid w:val="333890C4"/>
    <w:rsid w:val="33ED3EE0"/>
    <w:rsid w:val="3424AC00"/>
    <w:rsid w:val="34378CC5"/>
    <w:rsid w:val="34393B5B"/>
    <w:rsid w:val="34A1CE97"/>
    <w:rsid w:val="34EC2B1D"/>
    <w:rsid w:val="355AA7E1"/>
    <w:rsid w:val="35650CFF"/>
    <w:rsid w:val="357255AD"/>
    <w:rsid w:val="35874C6C"/>
    <w:rsid w:val="35A6198F"/>
    <w:rsid w:val="35B32C61"/>
    <w:rsid w:val="35CA266A"/>
    <w:rsid w:val="35D812E6"/>
    <w:rsid w:val="35E2A1F9"/>
    <w:rsid w:val="36054D33"/>
    <w:rsid w:val="361E5476"/>
    <w:rsid w:val="36252398"/>
    <w:rsid w:val="36433B32"/>
    <w:rsid w:val="364FC1D3"/>
    <w:rsid w:val="366929EA"/>
    <w:rsid w:val="368EABFD"/>
    <w:rsid w:val="36D50810"/>
    <w:rsid w:val="36DE6955"/>
    <w:rsid w:val="36F38A18"/>
    <w:rsid w:val="37052471"/>
    <w:rsid w:val="37195D73"/>
    <w:rsid w:val="373C655E"/>
    <w:rsid w:val="373E7487"/>
    <w:rsid w:val="380CB0D6"/>
    <w:rsid w:val="381BCE01"/>
    <w:rsid w:val="382D15B9"/>
    <w:rsid w:val="38428F39"/>
    <w:rsid w:val="38675542"/>
    <w:rsid w:val="387695C2"/>
    <w:rsid w:val="38D35A5F"/>
    <w:rsid w:val="38D9D81A"/>
    <w:rsid w:val="38DCB652"/>
    <w:rsid w:val="391202C5"/>
    <w:rsid w:val="3932CEEB"/>
    <w:rsid w:val="396D8202"/>
    <w:rsid w:val="3981D31B"/>
    <w:rsid w:val="398EEA21"/>
    <w:rsid w:val="39CAD8BA"/>
    <w:rsid w:val="39D11CD1"/>
    <w:rsid w:val="39E5627C"/>
    <w:rsid w:val="39EF3D89"/>
    <w:rsid w:val="39F36AEB"/>
    <w:rsid w:val="39FED3F8"/>
    <w:rsid w:val="3A1FD531"/>
    <w:rsid w:val="3A2AE371"/>
    <w:rsid w:val="3A2EC9B5"/>
    <w:rsid w:val="3AA18FE9"/>
    <w:rsid w:val="3AC4EAF1"/>
    <w:rsid w:val="3B8A2872"/>
    <w:rsid w:val="3BB23522"/>
    <w:rsid w:val="3BE112DF"/>
    <w:rsid w:val="3C087912"/>
    <w:rsid w:val="3C1A945C"/>
    <w:rsid w:val="3C355CA8"/>
    <w:rsid w:val="3C57D4B5"/>
    <w:rsid w:val="3C6E3477"/>
    <w:rsid w:val="3CC2C5FE"/>
    <w:rsid w:val="3CECE319"/>
    <w:rsid w:val="3CF79859"/>
    <w:rsid w:val="3D48CDB5"/>
    <w:rsid w:val="3D617AC5"/>
    <w:rsid w:val="3D74C7BF"/>
    <w:rsid w:val="3D8BDFFD"/>
    <w:rsid w:val="3DE37169"/>
    <w:rsid w:val="3DE7E9B0"/>
    <w:rsid w:val="3E18F9A7"/>
    <w:rsid w:val="3E1923ED"/>
    <w:rsid w:val="3E1AF8EA"/>
    <w:rsid w:val="3E1F5339"/>
    <w:rsid w:val="3E65DB22"/>
    <w:rsid w:val="3E9AD285"/>
    <w:rsid w:val="3EB85667"/>
    <w:rsid w:val="3EC46CE2"/>
    <w:rsid w:val="3F1C52E4"/>
    <w:rsid w:val="3F6EFF86"/>
    <w:rsid w:val="3FB68D95"/>
    <w:rsid w:val="3FC0CA73"/>
    <w:rsid w:val="40186BEE"/>
    <w:rsid w:val="4028D112"/>
    <w:rsid w:val="403DA73A"/>
    <w:rsid w:val="4041D0E6"/>
    <w:rsid w:val="405B6C87"/>
    <w:rsid w:val="40631288"/>
    <w:rsid w:val="408245DD"/>
    <w:rsid w:val="409F2C40"/>
    <w:rsid w:val="40B7BA13"/>
    <w:rsid w:val="40BBCB41"/>
    <w:rsid w:val="40BEA5F2"/>
    <w:rsid w:val="41277800"/>
    <w:rsid w:val="41426A52"/>
    <w:rsid w:val="4161495D"/>
    <w:rsid w:val="4161E607"/>
    <w:rsid w:val="417197B9"/>
    <w:rsid w:val="41776ED7"/>
    <w:rsid w:val="417AEEAD"/>
    <w:rsid w:val="41C3BF17"/>
    <w:rsid w:val="41E3C8F7"/>
    <w:rsid w:val="421609E6"/>
    <w:rsid w:val="4235F787"/>
    <w:rsid w:val="42740C61"/>
    <w:rsid w:val="42BDB054"/>
    <w:rsid w:val="42E63D8B"/>
    <w:rsid w:val="4343C005"/>
    <w:rsid w:val="43542869"/>
    <w:rsid w:val="4357B81C"/>
    <w:rsid w:val="43EB86C1"/>
    <w:rsid w:val="43F1DC66"/>
    <w:rsid w:val="440C9364"/>
    <w:rsid w:val="4447419C"/>
    <w:rsid w:val="4450B230"/>
    <w:rsid w:val="446C214D"/>
    <w:rsid w:val="44A8C507"/>
    <w:rsid w:val="44D2206E"/>
    <w:rsid w:val="44E8A67C"/>
    <w:rsid w:val="451C5C64"/>
    <w:rsid w:val="4522EFC3"/>
    <w:rsid w:val="4543F597"/>
    <w:rsid w:val="455D0650"/>
    <w:rsid w:val="457437B9"/>
    <w:rsid w:val="458FD87A"/>
    <w:rsid w:val="45F01A54"/>
    <w:rsid w:val="45F684D6"/>
    <w:rsid w:val="45FA19DF"/>
    <w:rsid w:val="465A40BF"/>
    <w:rsid w:val="4682028B"/>
    <w:rsid w:val="4702CB7B"/>
    <w:rsid w:val="4707CA34"/>
    <w:rsid w:val="470BDFA9"/>
    <w:rsid w:val="47A324C8"/>
    <w:rsid w:val="47B79A70"/>
    <w:rsid w:val="47F5E61C"/>
    <w:rsid w:val="4800C7DF"/>
    <w:rsid w:val="4832D9EB"/>
    <w:rsid w:val="48400529"/>
    <w:rsid w:val="484EAE39"/>
    <w:rsid w:val="4850F1A1"/>
    <w:rsid w:val="48B1BC7E"/>
    <w:rsid w:val="48D0FC9E"/>
    <w:rsid w:val="48FB99A4"/>
    <w:rsid w:val="4915F465"/>
    <w:rsid w:val="4917A2EA"/>
    <w:rsid w:val="49430163"/>
    <w:rsid w:val="49504BCF"/>
    <w:rsid w:val="49CC1F81"/>
    <w:rsid w:val="49CC5481"/>
    <w:rsid w:val="49CD4CC3"/>
    <w:rsid w:val="49F838AD"/>
    <w:rsid w:val="4A0B7C35"/>
    <w:rsid w:val="4A1E6C8F"/>
    <w:rsid w:val="4A3C9BD9"/>
    <w:rsid w:val="4A450271"/>
    <w:rsid w:val="4A488B11"/>
    <w:rsid w:val="4A89819A"/>
    <w:rsid w:val="4AD82E3C"/>
    <w:rsid w:val="4B3B76AA"/>
    <w:rsid w:val="4B5BE07F"/>
    <w:rsid w:val="4B622B56"/>
    <w:rsid w:val="4B7F91DD"/>
    <w:rsid w:val="4BDB0347"/>
    <w:rsid w:val="4BE71F73"/>
    <w:rsid w:val="4C0900E1"/>
    <w:rsid w:val="4C485A76"/>
    <w:rsid w:val="4C51FA05"/>
    <w:rsid w:val="4C6E25E6"/>
    <w:rsid w:val="4C7D1120"/>
    <w:rsid w:val="4CE301A9"/>
    <w:rsid w:val="4D238A3D"/>
    <w:rsid w:val="4D2B31AF"/>
    <w:rsid w:val="4D5957EC"/>
    <w:rsid w:val="4D98F498"/>
    <w:rsid w:val="4DA8F2EB"/>
    <w:rsid w:val="4DC30042"/>
    <w:rsid w:val="4E381B69"/>
    <w:rsid w:val="4E6BEC17"/>
    <w:rsid w:val="4E748F99"/>
    <w:rsid w:val="4EAF0208"/>
    <w:rsid w:val="4EC16757"/>
    <w:rsid w:val="4EC95D73"/>
    <w:rsid w:val="4EF311C4"/>
    <w:rsid w:val="4F3AC503"/>
    <w:rsid w:val="4F3F1BCF"/>
    <w:rsid w:val="4F62BB4B"/>
    <w:rsid w:val="4F8B2980"/>
    <w:rsid w:val="4FA82166"/>
    <w:rsid w:val="4FA91B8A"/>
    <w:rsid w:val="500714C8"/>
    <w:rsid w:val="5038D74D"/>
    <w:rsid w:val="50396003"/>
    <w:rsid w:val="503D64BF"/>
    <w:rsid w:val="50541EB8"/>
    <w:rsid w:val="50638190"/>
    <w:rsid w:val="507197C1"/>
    <w:rsid w:val="50732ECF"/>
    <w:rsid w:val="5074A2FB"/>
    <w:rsid w:val="50AE0D03"/>
    <w:rsid w:val="50BB80D4"/>
    <w:rsid w:val="50D705D6"/>
    <w:rsid w:val="50DC7EF8"/>
    <w:rsid w:val="5105DF3E"/>
    <w:rsid w:val="51068F35"/>
    <w:rsid w:val="515DD53B"/>
    <w:rsid w:val="5179D483"/>
    <w:rsid w:val="519F11BC"/>
    <w:rsid w:val="51C57429"/>
    <w:rsid w:val="51DED16B"/>
    <w:rsid w:val="52314623"/>
    <w:rsid w:val="5238FB87"/>
    <w:rsid w:val="52642A8B"/>
    <w:rsid w:val="52711A56"/>
    <w:rsid w:val="5275BEB2"/>
    <w:rsid w:val="5282443B"/>
    <w:rsid w:val="52A40A8D"/>
    <w:rsid w:val="52A50F10"/>
    <w:rsid w:val="52C0E24E"/>
    <w:rsid w:val="52F43CCE"/>
    <w:rsid w:val="52F83331"/>
    <w:rsid w:val="5318D8B8"/>
    <w:rsid w:val="53229D92"/>
    <w:rsid w:val="53310C35"/>
    <w:rsid w:val="534D3EC4"/>
    <w:rsid w:val="53863FD0"/>
    <w:rsid w:val="53C86176"/>
    <w:rsid w:val="53E4458C"/>
    <w:rsid w:val="545C81A0"/>
    <w:rsid w:val="54C67E89"/>
    <w:rsid w:val="551DBE57"/>
    <w:rsid w:val="5587A4ED"/>
    <w:rsid w:val="5608AEA0"/>
    <w:rsid w:val="562A0319"/>
    <w:rsid w:val="562B338F"/>
    <w:rsid w:val="563429C8"/>
    <w:rsid w:val="5683858B"/>
    <w:rsid w:val="56C3C11E"/>
    <w:rsid w:val="56D909D9"/>
    <w:rsid w:val="5700FEF8"/>
    <w:rsid w:val="57369228"/>
    <w:rsid w:val="5755B3E2"/>
    <w:rsid w:val="576DB6D2"/>
    <w:rsid w:val="5770DCC9"/>
    <w:rsid w:val="57753CC3"/>
    <w:rsid w:val="579D46CE"/>
    <w:rsid w:val="57F23360"/>
    <w:rsid w:val="586B5CF0"/>
    <w:rsid w:val="58726118"/>
    <w:rsid w:val="58837CA9"/>
    <w:rsid w:val="58A445FF"/>
    <w:rsid w:val="58BFFD31"/>
    <w:rsid w:val="58C4D64C"/>
    <w:rsid w:val="5908D9B1"/>
    <w:rsid w:val="592DDA7C"/>
    <w:rsid w:val="599E13A9"/>
    <w:rsid w:val="5A2BCCC4"/>
    <w:rsid w:val="5A690B57"/>
    <w:rsid w:val="5AF1CD52"/>
    <w:rsid w:val="5B137580"/>
    <w:rsid w:val="5B4F5610"/>
    <w:rsid w:val="5B572B66"/>
    <w:rsid w:val="5B5EF6DB"/>
    <w:rsid w:val="5B9787C2"/>
    <w:rsid w:val="5BAF8E61"/>
    <w:rsid w:val="5BB1A519"/>
    <w:rsid w:val="5BB1D3FD"/>
    <w:rsid w:val="5BCA2573"/>
    <w:rsid w:val="5C0061DE"/>
    <w:rsid w:val="5C038DF1"/>
    <w:rsid w:val="5C1AF301"/>
    <w:rsid w:val="5C1DF006"/>
    <w:rsid w:val="5C2E2A1D"/>
    <w:rsid w:val="5C51CBA9"/>
    <w:rsid w:val="5C6FA105"/>
    <w:rsid w:val="5C76F927"/>
    <w:rsid w:val="5CA76407"/>
    <w:rsid w:val="5CC3F806"/>
    <w:rsid w:val="5CE6BF4A"/>
    <w:rsid w:val="5CECB533"/>
    <w:rsid w:val="5D125A1D"/>
    <w:rsid w:val="5D2191E3"/>
    <w:rsid w:val="5D3CE8B1"/>
    <w:rsid w:val="5D4951D7"/>
    <w:rsid w:val="5D810237"/>
    <w:rsid w:val="5D89D79E"/>
    <w:rsid w:val="5D9FB77A"/>
    <w:rsid w:val="5E0829F7"/>
    <w:rsid w:val="5E0AE742"/>
    <w:rsid w:val="5E51FBE7"/>
    <w:rsid w:val="5E586D96"/>
    <w:rsid w:val="5E6F7582"/>
    <w:rsid w:val="5E93ED44"/>
    <w:rsid w:val="5E95DEE3"/>
    <w:rsid w:val="5EB336FD"/>
    <w:rsid w:val="5ECDFECF"/>
    <w:rsid w:val="5ED2EFBE"/>
    <w:rsid w:val="5F5BC0A9"/>
    <w:rsid w:val="5F8C5A45"/>
    <w:rsid w:val="5FB4E707"/>
    <w:rsid w:val="5FC4172F"/>
    <w:rsid w:val="601E2D3D"/>
    <w:rsid w:val="60264F72"/>
    <w:rsid w:val="6034B7F7"/>
    <w:rsid w:val="60544168"/>
    <w:rsid w:val="607301B3"/>
    <w:rsid w:val="60D0067D"/>
    <w:rsid w:val="60E784FC"/>
    <w:rsid w:val="61651424"/>
    <w:rsid w:val="616A1B2E"/>
    <w:rsid w:val="619E7FD0"/>
    <w:rsid w:val="61AA2382"/>
    <w:rsid w:val="61ED10F5"/>
    <w:rsid w:val="62052C57"/>
    <w:rsid w:val="621D81DF"/>
    <w:rsid w:val="6256DD0C"/>
    <w:rsid w:val="626A4BD1"/>
    <w:rsid w:val="62A150C9"/>
    <w:rsid w:val="62A3B91B"/>
    <w:rsid w:val="62BFA30E"/>
    <w:rsid w:val="62CDDE4D"/>
    <w:rsid w:val="62E0A9A6"/>
    <w:rsid w:val="631EC5B9"/>
    <w:rsid w:val="633B99D1"/>
    <w:rsid w:val="63807719"/>
    <w:rsid w:val="63C9794F"/>
    <w:rsid w:val="63E8980E"/>
    <w:rsid w:val="63F74472"/>
    <w:rsid w:val="64022B4D"/>
    <w:rsid w:val="6428E406"/>
    <w:rsid w:val="643D01D8"/>
    <w:rsid w:val="64404748"/>
    <w:rsid w:val="6466DD0F"/>
    <w:rsid w:val="646D9C5A"/>
    <w:rsid w:val="64D9FD87"/>
    <w:rsid w:val="64E49D52"/>
    <w:rsid w:val="64F5DD44"/>
    <w:rsid w:val="65169489"/>
    <w:rsid w:val="6524F70B"/>
    <w:rsid w:val="656825B8"/>
    <w:rsid w:val="657DA28D"/>
    <w:rsid w:val="658F01B2"/>
    <w:rsid w:val="65AFDBC2"/>
    <w:rsid w:val="65E3372B"/>
    <w:rsid w:val="66598F67"/>
    <w:rsid w:val="66C1CA8A"/>
    <w:rsid w:val="66C6F16B"/>
    <w:rsid w:val="66CA195F"/>
    <w:rsid w:val="66CA8156"/>
    <w:rsid w:val="66E2083A"/>
    <w:rsid w:val="66FA049A"/>
    <w:rsid w:val="67013CE5"/>
    <w:rsid w:val="670E7E4B"/>
    <w:rsid w:val="6720012C"/>
    <w:rsid w:val="672574F3"/>
    <w:rsid w:val="674DABE6"/>
    <w:rsid w:val="675BCA27"/>
    <w:rsid w:val="678C287A"/>
    <w:rsid w:val="67FF02A9"/>
    <w:rsid w:val="68378CB9"/>
    <w:rsid w:val="684AF12F"/>
    <w:rsid w:val="687E6081"/>
    <w:rsid w:val="689513F7"/>
    <w:rsid w:val="6898ADB7"/>
    <w:rsid w:val="68A1DC6B"/>
    <w:rsid w:val="68C68825"/>
    <w:rsid w:val="68CB894C"/>
    <w:rsid w:val="68DC0384"/>
    <w:rsid w:val="68E4EA1E"/>
    <w:rsid w:val="69222F8B"/>
    <w:rsid w:val="69587997"/>
    <w:rsid w:val="697369EB"/>
    <w:rsid w:val="698DD1B4"/>
    <w:rsid w:val="69D01C61"/>
    <w:rsid w:val="69D40E56"/>
    <w:rsid w:val="69F67D55"/>
    <w:rsid w:val="6A0EF5EE"/>
    <w:rsid w:val="6A3075BB"/>
    <w:rsid w:val="6A7B26A5"/>
    <w:rsid w:val="6A9CA6D2"/>
    <w:rsid w:val="6AAB38CF"/>
    <w:rsid w:val="6ACC0686"/>
    <w:rsid w:val="6B14588F"/>
    <w:rsid w:val="6B161CA3"/>
    <w:rsid w:val="6B4CBBAC"/>
    <w:rsid w:val="6BA2F377"/>
    <w:rsid w:val="6BB43ED2"/>
    <w:rsid w:val="6BC89885"/>
    <w:rsid w:val="6BD0B105"/>
    <w:rsid w:val="6BE0496F"/>
    <w:rsid w:val="6C1DD047"/>
    <w:rsid w:val="6C215692"/>
    <w:rsid w:val="6C32F405"/>
    <w:rsid w:val="6C3DA661"/>
    <w:rsid w:val="6C73C00D"/>
    <w:rsid w:val="6C81D000"/>
    <w:rsid w:val="6D15B2A0"/>
    <w:rsid w:val="6D5AAD64"/>
    <w:rsid w:val="6D75C6B5"/>
    <w:rsid w:val="6D77DCF4"/>
    <w:rsid w:val="6DBCED42"/>
    <w:rsid w:val="6DF6026C"/>
    <w:rsid w:val="6E0DA414"/>
    <w:rsid w:val="6E746356"/>
    <w:rsid w:val="6E852277"/>
    <w:rsid w:val="6E9DC5BA"/>
    <w:rsid w:val="6EB0B24B"/>
    <w:rsid w:val="6EBC6895"/>
    <w:rsid w:val="6ED7C27B"/>
    <w:rsid w:val="6F2AC98D"/>
    <w:rsid w:val="6F74B6E7"/>
    <w:rsid w:val="6F864D0B"/>
    <w:rsid w:val="6FAFD43D"/>
    <w:rsid w:val="6FB28CCF"/>
    <w:rsid w:val="6FB9506D"/>
    <w:rsid w:val="6FBA3010"/>
    <w:rsid w:val="6FDED4DC"/>
    <w:rsid w:val="6FFA530B"/>
    <w:rsid w:val="6FFDC6E2"/>
    <w:rsid w:val="7005FDAF"/>
    <w:rsid w:val="70106A2F"/>
    <w:rsid w:val="70C34EF6"/>
    <w:rsid w:val="70D5491F"/>
    <w:rsid w:val="71B63357"/>
    <w:rsid w:val="71D51F2E"/>
    <w:rsid w:val="71D76CBE"/>
    <w:rsid w:val="723235DB"/>
    <w:rsid w:val="7239AED1"/>
    <w:rsid w:val="73272CAB"/>
    <w:rsid w:val="739B6D4C"/>
    <w:rsid w:val="73BCC180"/>
    <w:rsid w:val="73E9BD42"/>
    <w:rsid w:val="73FE4430"/>
    <w:rsid w:val="7436A4F8"/>
    <w:rsid w:val="744C35C4"/>
    <w:rsid w:val="74683A7B"/>
    <w:rsid w:val="7469C712"/>
    <w:rsid w:val="7484D269"/>
    <w:rsid w:val="74A578A4"/>
    <w:rsid w:val="74AE1094"/>
    <w:rsid w:val="74CFB9F6"/>
    <w:rsid w:val="74EDFB8A"/>
    <w:rsid w:val="750BC691"/>
    <w:rsid w:val="756DF8DD"/>
    <w:rsid w:val="75DB8E5E"/>
    <w:rsid w:val="75DDF391"/>
    <w:rsid w:val="762E1492"/>
    <w:rsid w:val="76312E43"/>
    <w:rsid w:val="766DADE5"/>
    <w:rsid w:val="76957570"/>
    <w:rsid w:val="76A808BE"/>
    <w:rsid w:val="76B2D60D"/>
    <w:rsid w:val="76E0D42C"/>
    <w:rsid w:val="76E803B1"/>
    <w:rsid w:val="77411762"/>
    <w:rsid w:val="774F42E8"/>
    <w:rsid w:val="776B53C0"/>
    <w:rsid w:val="77B713F2"/>
    <w:rsid w:val="77C2F57C"/>
    <w:rsid w:val="77C42DFE"/>
    <w:rsid w:val="77E3E815"/>
    <w:rsid w:val="780D3364"/>
    <w:rsid w:val="784328C3"/>
    <w:rsid w:val="78516F65"/>
    <w:rsid w:val="78AA71E5"/>
    <w:rsid w:val="78B92A0C"/>
    <w:rsid w:val="78D013AF"/>
    <w:rsid w:val="79071441"/>
    <w:rsid w:val="794EEFA3"/>
    <w:rsid w:val="7954A8E1"/>
    <w:rsid w:val="795F2DED"/>
    <w:rsid w:val="79874DBC"/>
    <w:rsid w:val="799B7B6D"/>
    <w:rsid w:val="79A2F7C6"/>
    <w:rsid w:val="79F38B2E"/>
    <w:rsid w:val="79FE17BC"/>
    <w:rsid w:val="7A48D409"/>
    <w:rsid w:val="7A986852"/>
    <w:rsid w:val="7AAD6818"/>
    <w:rsid w:val="7ABEB307"/>
    <w:rsid w:val="7AC4D6AE"/>
    <w:rsid w:val="7ACB8162"/>
    <w:rsid w:val="7ACE0319"/>
    <w:rsid w:val="7B4374DB"/>
    <w:rsid w:val="7B5BEBCB"/>
    <w:rsid w:val="7B72A955"/>
    <w:rsid w:val="7B7C72C7"/>
    <w:rsid w:val="7B88690C"/>
    <w:rsid w:val="7B8DD752"/>
    <w:rsid w:val="7B8ED49C"/>
    <w:rsid w:val="7BAB04A0"/>
    <w:rsid w:val="7C24B57F"/>
    <w:rsid w:val="7C6D3C3A"/>
    <w:rsid w:val="7C71E5F8"/>
    <w:rsid w:val="7C849FB1"/>
    <w:rsid w:val="7CC21660"/>
    <w:rsid w:val="7CD338BC"/>
    <w:rsid w:val="7CD827FE"/>
    <w:rsid w:val="7CE79CB8"/>
    <w:rsid w:val="7CF58C3D"/>
    <w:rsid w:val="7DD66288"/>
    <w:rsid w:val="7E0B3CD6"/>
    <w:rsid w:val="7E0E0884"/>
    <w:rsid w:val="7E169D07"/>
    <w:rsid w:val="7E2B240D"/>
    <w:rsid w:val="7E4275D6"/>
    <w:rsid w:val="7E430E8B"/>
    <w:rsid w:val="7EF10869"/>
    <w:rsid w:val="7F0ABA1D"/>
    <w:rsid w:val="7F1E0395"/>
    <w:rsid w:val="7F4414B2"/>
    <w:rsid w:val="7F4FE209"/>
    <w:rsid w:val="7F5E1039"/>
    <w:rsid w:val="7F77250C"/>
    <w:rsid w:val="7FE58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7A60"/>
  <w15:chartTrackingRefBased/>
  <w15:docId w15:val="{41A80353-25FB-0F49-8F5C-9FFF48AF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A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A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A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A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94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A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A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A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A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A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A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A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A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A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A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A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4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E6BB9"/>
  </w:style>
  <w:style w:type="character" w:styleId="CommentReference">
    <w:name w:val="annotation reference"/>
    <w:basedOn w:val="DefaultParagraphFont"/>
    <w:uiPriority w:val="99"/>
    <w:semiHidden/>
    <w:unhideWhenUsed/>
    <w:rsid w:val="000E7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D7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7F26CD"/>
  </w:style>
  <w:style w:type="character" w:customStyle="1" w:styleId="eop">
    <w:name w:val="eop"/>
    <w:basedOn w:val="DefaultParagraphFont"/>
    <w:rsid w:val="007F26CD"/>
  </w:style>
  <w:style w:type="paragraph" w:customStyle="1" w:styleId="paragraph">
    <w:name w:val="paragraph"/>
    <w:basedOn w:val="Normal"/>
    <w:rsid w:val="007F26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36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208"/>
  </w:style>
  <w:style w:type="paragraph" w:styleId="Footer">
    <w:name w:val="footer"/>
    <w:basedOn w:val="Normal"/>
    <w:link w:val="FooterChar"/>
    <w:uiPriority w:val="99"/>
    <w:unhideWhenUsed/>
    <w:rsid w:val="00636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208"/>
  </w:style>
  <w:style w:type="character" w:styleId="Hyperlink">
    <w:name w:val="Hyperlink"/>
    <w:basedOn w:val="DefaultParagraphFont"/>
    <w:uiPriority w:val="99"/>
    <w:unhideWhenUsed/>
    <w:rsid w:val="006528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e3ffe-e769-46f5-8de6-69990a911692">
      <Terms xmlns="http://schemas.microsoft.com/office/infopath/2007/PartnerControls"/>
    </lcf76f155ced4ddcb4097134ff3c332f>
    <TaxCatchAll xmlns="9875057a-5a4e-4501-8093-f8367398177d" xsi:nil="true"/>
    <DateMeetingHeld xmlns="343e3ffe-e769-46f5-8de6-69990a91169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D57B706AB694481DE7343BAD1B33D" ma:contentTypeVersion="15" ma:contentTypeDescription="Create a new document." ma:contentTypeScope="" ma:versionID="4157b3f290483cd8213cb39df82f32c1">
  <xsd:schema xmlns:xsd="http://www.w3.org/2001/XMLSchema" xmlns:xs="http://www.w3.org/2001/XMLSchema" xmlns:p="http://schemas.microsoft.com/office/2006/metadata/properties" xmlns:ns2="9875057a-5a4e-4501-8093-f8367398177d" xmlns:ns3="343e3ffe-e769-46f5-8de6-69990a911692" targetNamespace="http://schemas.microsoft.com/office/2006/metadata/properties" ma:root="true" ma:fieldsID="3f34682b7a7259127fd241f7e3beca57" ns2:_="" ns3:_="">
    <xsd:import namespace="9875057a-5a4e-4501-8093-f8367398177d"/>
    <xsd:import namespace="343e3ffe-e769-46f5-8de6-69990a9116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ateMeetingHeld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5057a-5a4e-4501-8093-f836739817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8d7d088-66dc-4b8f-9148-5518f13650f4}" ma:internalName="TaxCatchAll" ma:showField="CatchAllData" ma:web="9875057a-5a4e-4501-8093-f83673981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e3ffe-e769-46f5-8de6-69990a911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9d4c506-e2aa-436a-9dbd-af2c1579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ateMeetingHeld" ma:index="19" nillable="true" ma:displayName="Date Meeting Held" ma:format="DateOnly" ma:internalName="DateMeetingHeld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010F3-86BC-453E-BA78-2D65F3FFDD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E9974-F666-4248-98C2-366EC9277A55}">
  <ds:schemaRefs>
    <ds:schemaRef ds:uri="http://schemas.microsoft.com/office/2006/metadata/properties"/>
    <ds:schemaRef ds:uri="http://schemas.microsoft.com/office/infopath/2007/PartnerControls"/>
    <ds:schemaRef ds:uri="343e3ffe-e769-46f5-8de6-69990a911692"/>
    <ds:schemaRef ds:uri="9875057a-5a4e-4501-8093-f8367398177d"/>
  </ds:schemaRefs>
</ds:datastoreItem>
</file>

<file path=customXml/itemProps3.xml><?xml version="1.0" encoding="utf-8"?>
<ds:datastoreItem xmlns:ds="http://schemas.openxmlformats.org/officeDocument/2006/customXml" ds:itemID="{F1996BA5-94B4-4B6A-9655-E2E336B6F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5057a-5a4e-4501-8093-f8367398177d"/>
    <ds:schemaRef ds:uri="343e3ffe-e769-46f5-8de6-69990a911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2183</Words>
  <Characters>12445</Characters>
  <Application>Microsoft Office Word</Application>
  <DocSecurity>0</DocSecurity>
  <Lines>103</Lines>
  <Paragraphs>29</Paragraphs>
  <ScaleCrop>false</ScaleCrop>
  <Company/>
  <LinksUpToDate>false</LinksUpToDate>
  <CharactersWithSpaces>14599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Thomas</dc:creator>
  <cp:keywords/>
  <dc:description/>
  <cp:lastModifiedBy>Wahida Khandker</cp:lastModifiedBy>
  <cp:revision>2</cp:revision>
  <dcterms:created xsi:type="dcterms:W3CDTF">2026-09-02T16:04:00Z</dcterms:created>
  <dcterms:modified xsi:type="dcterms:W3CDTF">2026-09-02T16:04:00Z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0x010100717D57B706AB694481DE7343BAD1B33D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